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6F50" w14:textId="7E5A86CC" w:rsidR="00E34B26" w:rsidRPr="002A07DD" w:rsidRDefault="00E35144" w:rsidP="00205865">
      <w:pPr>
        <w:jc w:val="center"/>
        <w:rPr>
          <w:rFonts w:ascii="Calibri" w:hAnsi="Calibri" w:cs="Calibri"/>
          <w:bCs/>
          <w:color w:val="004D5A"/>
          <w:sz w:val="52"/>
          <w:szCs w:val="52"/>
          <w:u w:color="000000"/>
        </w:rPr>
      </w:pPr>
      <w:r>
        <w:rPr>
          <w:rFonts w:ascii="Calibri" w:hAnsi="Calibri" w:cs="Calibri"/>
          <w:bCs/>
          <w:noProof/>
          <w:color w:val="004D5A"/>
          <w:sz w:val="52"/>
          <w:szCs w:val="52"/>
          <w:u w:color="000000"/>
          <w:lang w:val="en-US" w:eastAsia="en-US"/>
        </w:rPr>
        <w:drawing>
          <wp:inline distT="0" distB="0" distL="0" distR="0" wp14:anchorId="153A9095" wp14:editId="2FE6C108">
            <wp:extent cx="2581275" cy="14573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Logo4_Farben_2-1.png"/>
                    <pic:cNvPicPr/>
                  </pic:nvPicPr>
                  <pic:blipFill>
                    <a:blip r:embed="rId8">
                      <a:extLst>
                        <a:ext uri="{28A0092B-C50C-407E-A947-70E740481C1C}">
                          <a14:useLocalDpi xmlns:a14="http://schemas.microsoft.com/office/drawing/2010/main" val="0"/>
                        </a:ext>
                      </a:extLst>
                    </a:blip>
                    <a:stretch>
                      <a:fillRect/>
                    </a:stretch>
                  </pic:blipFill>
                  <pic:spPr>
                    <a:xfrm>
                      <a:off x="0" y="0"/>
                      <a:ext cx="2581275" cy="1457325"/>
                    </a:xfrm>
                    <a:prstGeom prst="rect">
                      <a:avLst/>
                    </a:prstGeom>
                  </pic:spPr>
                </pic:pic>
              </a:graphicData>
            </a:graphic>
          </wp:inline>
        </w:drawing>
      </w:r>
      <w:r w:rsidR="00205865" w:rsidRPr="002A07DD">
        <w:rPr>
          <w:rFonts w:ascii="Calibri" w:hAnsi="Calibri" w:cs="Calibri"/>
          <w:bCs/>
          <w:color w:val="004D5A"/>
          <w:sz w:val="52"/>
          <w:szCs w:val="52"/>
          <w:u w:color="000000"/>
        </w:rPr>
        <w:br/>
      </w:r>
    </w:p>
    <w:p w14:paraId="710E39A2" w14:textId="77777777" w:rsidR="00B57702" w:rsidRPr="002A07DD" w:rsidRDefault="009E09EC" w:rsidP="00E34B26">
      <w:pPr>
        <w:jc w:val="center"/>
        <w:rPr>
          <w:rFonts w:ascii="Calibri" w:hAnsi="Calibri" w:cs="Calibri"/>
          <w:bCs/>
          <w:color w:val="004D5A"/>
          <w:sz w:val="88"/>
          <w:szCs w:val="88"/>
          <w:u w:color="000000"/>
        </w:rPr>
      </w:pPr>
      <w:r w:rsidRPr="002A07DD">
        <w:rPr>
          <w:rFonts w:ascii="Calibri" w:hAnsi="Calibri" w:cs="Calibri"/>
          <w:bCs/>
          <w:color w:val="004D5A"/>
          <w:sz w:val="88"/>
          <w:szCs w:val="88"/>
          <w:u w:color="000000"/>
        </w:rPr>
        <w:t>Schulentwicklungsplan 2.0</w:t>
      </w:r>
    </w:p>
    <w:p w14:paraId="49C5F982" w14:textId="77777777" w:rsidR="00980591" w:rsidRPr="00167B0F" w:rsidRDefault="009E09EC" w:rsidP="00E34B26">
      <w:pPr>
        <w:jc w:val="center"/>
        <w:rPr>
          <w:rFonts w:ascii="Calibri" w:hAnsi="Calibri" w:cs="Calibri"/>
          <w:bCs/>
          <w:color w:val="004D5A"/>
          <w:sz w:val="44"/>
          <w:szCs w:val="44"/>
          <w:u w:color="000000"/>
        </w:rPr>
      </w:pPr>
      <w:r w:rsidRPr="002A07DD">
        <w:rPr>
          <w:rFonts w:ascii="Calibri" w:hAnsi="Calibri" w:cs="Calibri"/>
          <w:bCs/>
          <w:color w:val="004D5A"/>
          <w:sz w:val="44"/>
          <w:szCs w:val="44"/>
          <w:u w:color="000000"/>
        </w:rPr>
        <w:t>Qualitätsentwicklungsperiode 2025/26 bis 2027/28</w:t>
      </w:r>
    </w:p>
    <w:p w14:paraId="4B01BB3B" w14:textId="77777777" w:rsidR="00B57702" w:rsidRPr="002A07DD" w:rsidRDefault="00B57702" w:rsidP="00E34B26">
      <w:pPr>
        <w:jc w:val="center"/>
        <w:rPr>
          <w:rFonts w:ascii="Calibri" w:hAnsi="Calibri" w:cs="Calibri"/>
          <w:bCs/>
          <w:color w:val="000000"/>
          <w:sz w:val="22"/>
          <w:szCs w:val="22"/>
          <w:u w:color="000000"/>
        </w:rPr>
      </w:pPr>
    </w:p>
    <w:p w14:paraId="1C789975" w14:textId="77777777" w:rsidR="00E34B26" w:rsidRPr="002A07DD" w:rsidRDefault="00E34B26" w:rsidP="00FC5106">
      <w:pPr>
        <w:rPr>
          <w:rFonts w:ascii="Calibri" w:hAnsi="Calibri" w:cs="Calibri"/>
          <w:bCs/>
          <w:color w:val="000000"/>
          <w:sz w:val="22"/>
          <w:szCs w:val="22"/>
          <w:u w:color="000000"/>
        </w:rPr>
      </w:pPr>
    </w:p>
    <w:p w14:paraId="59A3DADE" w14:textId="77777777" w:rsidR="00E34B26" w:rsidRPr="002A07DD" w:rsidRDefault="00E34B26" w:rsidP="00FC5106">
      <w:pPr>
        <w:rPr>
          <w:rFonts w:ascii="Calibri" w:hAnsi="Calibri" w:cs="Calibri"/>
          <w:bCs/>
          <w:color w:val="000000"/>
          <w:sz w:val="22"/>
          <w:szCs w:val="22"/>
          <w:u w:color="000000"/>
        </w:rPr>
      </w:pPr>
    </w:p>
    <w:p w14:paraId="7E106DC8" w14:textId="77777777" w:rsidR="00DA27FB" w:rsidRPr="002A07DD" w:rsidRDefault="00DA27FB" w:rsidP="00FC5106">
      <w:pPr>
        <w:rPr>
          <w:rFonts w:ascii="Calibri" w:hAnsi="Calibri" w:cs="Calibri"/>
          <w:bCs/>
          <w:color w:val="000000"/>
          <w:sz w:val="22"/>
          <w:szCs w:val="22"/>
          <w:u w:color="000000"/>
        </w:rPr>
      </w:pPr>
    </w:p>
    <w:p w14:paraId="57508A84" w14:textId="77777777" w:rsidR="00E34B26" w:rsidRPr="002A07DD" w:rsidRDefault="00E34B26" w:rsidP="00FC5106">
      <w:pPr>
        <w:rPr>
          <w:rFonts w:ascii="Calibri" w:hAnsi="Calibri" w:cs="Calibri"/>
          <w:bCs/>
          <w:color w:val="000000"/>
          <w:sz w:val="22"/>
          <w:szCs w:val="22"/>
          <w:u w:color="000000"/>
        </w:rPr>
      </w:pPr>
    </w:p>
    <w:p w14:paraId="47DEC358" w14:textId="77777777" w:rsidR="00E34B26" w:rsidRPr="002A07DD" w:rsidRDefault="00E34B26" w:rsidP="00FC5106">
      <w:pPr>
        <w:rPr>
          <w:rFonts w:ascii="Calibri" w:hAnsi="Calibri" w:cs="Calibri"/>
          <w:bCs/>
          <w:color w:val="000000"/>
          <w:sz w:val="22"/>
          <w:szCs w:val="22"/>
          <w:u w:color="000000"/>
        </w:rPr>
      </w:pPr>
    </w:p>
    <w:p w14:paraId="47F8D532" w14:textId="7FCF9297" w:rsidR="00B57702" w:rsidRPr="002A07DD" w:rsidRDefault="000D1EAD" w:rsidP="001365F2">
      <w:pPr>
        <w:rPr>
          <w:rFonts w:ascii="Calibri" w:hAnsi="Calibri" w:cs="Calibri"/>
          <w:b/>
          <w:bCs/>
          <w:color w:val="000000"/>
          <w:sz w:val="26"/>
          <w:szCs w:val="26"/>
          <w:u w:color="000000"/>
        </w:rPr>
      </w:pPr>
      <w:r w:rsidRPr="002A07DD">
        <w:rPr>
          <w:rFonts w:ascii="Calibri" w:hAnsi="Calibri" w:cs="Calibri"/>
          <w:b/>
          <w:bCs/>
          <w:color w:val="000000"/>
          <w:sz w:val="26"/>
          <w:szCs w:val="26"/>
          <w:u w:color="000000"/>
        </w:rPr>
        <w:t>v</w:t>
      </w:r>
      <w:r w:rsidR="00BF3F87" w:rsidRPr="002A07DD">
        <w:rPr>
          <w:rFonts w:ascii="Calibri" w:hAnsi="Calibri" w:cs="Calibri"/>
          <w:b/>
          <w:bCs/>
          <w:color w:val="000000"/>
          <w:sz w:val="26"/>
          <w:szCs w:val="26"/>
          <w:u w:color="000000"/>
        </w:rPr>
        <w:t xml:space="preserve">ereinbart </w:t>
      </w:r>
      <w:r w:rsidR="00980591" w:rsidRPr="002A07DD">
        <w:rPr>
          <w:rFonts w:ascii="Calibri" w:hAnsi="Calibri" w:cs="Calibri"/>
          <w:b/>
          <w:bCs/>
          <w:color w:val="000000"/>
          <w:sz w:val="26"/>
          <w:szCs w:val="26"/>
          <w:u w:color="000000"/>
        </w:rPr>
        <w:t>zwischen</w:t>
      </w:r>
      <w:r w:rsidR="00E34B26" w:rsidRPr="002A07DD">
        <w:rPr>
          <w:rFonts w:ascii="Calibri" w:hAnsi="Calibri" w:cs="Calibri"/>
          <w:b/>
          <w:bCs/>
          <w:color w:val="000000"/>
          <w:sz w:val="26"/>
          <w:szCs w:val="26"/>
          <w:u w:color="000000"/>
        </w:rPr>
        <w:t xml:space="preserve">   </w:t>
      </w:r>
      <w:r w:rsidR="007E18FD">
        <w:rPr>
          <w:rStyle w:val="Eingabefeld-Titel"/>
        </w:rPr>
        <w:t>ASO Traismauer</w:t>
      </w:r>
      <w:r w:rsidR="00E34B26" w:rsidRPr="002A07DD">
        <w:rPr>
          <w:rFonts w:ascii="Calibri" w:hAnsi="Calibri" w:cs="Calibri"/>
          <w:b/>
          <w:bCs/>
          <w:color w:val="000000"/>
          <w:sz w:val="26"/>
          <w:szCs w:val="26"/>
          <w:u w:color="000000"/>
        </w:rPr>
        <w:t xml:space="preserve">   </w:t>
      </w:r>
      <w:r w:rsidR="00980591" w:rsidRPr="002A07DD">
        <w:rPr>
          <w:rFonts w:ascii="Calibri" w:hAnsi="Calibri" w:cs="Calibri"/>
          <w:b/>
          <w:bCs/>
          <w:color w:val="000000"/>
          <w:sz w:val="26"/>
          <w:szCs w:val="26"/>
          <w:u w:color="000000"/>
        </w:rPr>
        <w:t>und</w:t>
      </w:r>
      <w:r w:rsidR="00E34B26" w:rsidRPr="002A07DD">
        <w:rPr>
          <w:rFonts w:ascii="Calibri" w:hAnsi="Calibri" w:cs="Calibri"/>
          <w:b/>
          <w:bCs/>
          <w:color w:val="000000"/>
          <w:sz w:val="26"/>
          <w:szCs w:val="26"/>
          <w:u w:color="000000"/>
        </w:rPr>
        <w:t xml:space="preserve">   </w:t>
      </w:r>
      <w:r w:rsidR="007E18FD" w:rsidRPr="007E18FD">
        <w:rPr>
          <w:rStyle w:val="Eingabefeld-Titel"/>
        </w:rPr>
        <w:t xml:space="preserve">Manuela </w:t>
      </w:r>
      <w:proofErr w:type="spellStart"/>
      <w:r w:rsidR="007E18FD" w:rsidRPr="007E18FD">
        <w:rPr>
          <w:rStyle w:val="Eingabefeld-Titel"/>
        </w:rPr>
        <w:t>Dundler</w:t>
      </w:r>
      <w:proofErr w:type="spellEnd"/>
      <w:r w:rsidR="007E18FD" w:rsidRPr="007E18FD">
        <w:rPr>
          <w:rStyle w:val="Eingabefeld-Titel"/>
        </w:rPr>
        <w:t>-Strasser</w:t>
      </w:r>
      <w:r w:rsidR="007E18FD">
        <w:rPr>
          <w:rFonts w:ascii="Calibri" w:hAnsi="Calibri" w:cs="Calibri"/>
          <w:bCs/>
          <w:color w:val="000000"/>
          <w:u w:color="000000"/>
        </w:rPr>
        <w:t xml:space="preserve"> </w:t>
      </w:r>
    </w:p>
    <w:p w14:paraId="3017AAEB" w14:textId="77777777" w:rsidR="00E5692D" w:rsidRPr="002A07DD" w:rsidRDefault="00E5692D" w:rsidP="00B57702">
      <w:pPr>
        <w:rPr>
          <w:rFonts w:ascii="Calibri" w:hAnsi="Calibri" w:cs="Calibri"/>
          <w:b/>
          <w:bCs/>
          <w:sz w:val="26"/>
          <w:szCs w:val="26"/>
          <w:u w:color="000000"/>
        </w:rPr>
      </w:pPr>
    </w:p>
    <w:p w14:paraId="1704C55A" w14:textId="77777777" w:rsidR="00E5692D" w:rsidRPr="002A07DD" w:rsidRDefault="00E5692D" w:rsidP="00B57702">
      <w:pPr>
        <w:rPr>
          <w:rFonts w:ascii="Calibri" w:hAnsi="Calibri" w:cs="Calibri"/>
          <w:b/>
          <w:bCs/>
          <w:sz w:val="26"/>
          <w:szCs w:val="26"/>
          <w:u w:color="000000"/>
        </w:rPr>
      </w:pPr>
    </w:p>
    <w:p w14:paraId="6AF4BA7F" w14:textId="77777777" w:rsidR="00E5692D" w:rsidRPr="002A07DD" w:rsidRDefault="00E5692D" w:rsidP="00B57702">
      <w:pPr>
        <w:rPr>
          <w:rFonts w:ascii="Calibri" w:hAnsi="Calibri" w:cs="Calibri"/>
          <w:b/>
          <w:bCs/>
          <w:sz w:val="26"/>
          <w:szCs w:val="26"/>
          <w:u w:color="000000"/>
        </w:rPr>
      </w:pPr>
    </w:p>
    <w:p w14:paraId="49A39625" w14:textId="77777777" w:rsidR="00E5692D" w:rsidRPr="002A07DD" w:rsidRDefault="00E5692D" w:rsidP="00B57702">
      <w:pPr>
        <w:rPr>
          <w:rFonts w:ascii="Calibri" w:hAnsi="Calibri" w:cs="Calibri"/>
          <w:b/>
          <w:bCs/>
          <w:sz w:val="26"/>
          <w:szCs w:val="26"/>
          <w:u w:color="000000"/>
        </w:rPr>
      </w:pPr>
    </w:p>
    <w:p w14:paraId="23C3D499" w14:textId="77777777" w:rsidR="00205865" w:rsidRPr="002A07DD" w:rsidRDefault="00205865">
      <w:pPr>
        <w:rPr>
          <w:rFonts w:ascii="Calibri" w:hAnsi="Calibri" w:cs="Calibri"/>
          <w:b/>
          <w:bCs/>
          <w:sz w:val="26"/>
          <w:szCs w:val="26"/>
          <w:u w:color="000000"/>
        </w:rPr>
      </w:pPr>
      <w:r w:rsidRPr="002A07DD">
        <w:rPr>
          <w:rFonts w:ascii="Calibri" w:hAnsi="Calibri" w:cs="Calibri"/>
          <w:b/>
          <w:bCs/>
          <w:sz w:val="26"/>
          <w:szCs w:val="26"/>
          <w:u w:color="000000"/>
        </w:rPr>
        <w:br w:type="page"/>
      </w:r>
    </w:p>
    <w:p w14:paraId="2ABFAC2D" w14:textId="77777777" w:rsidR="00D35708" w:rsidRPr="00EA301D" w:rsidRDefault="00E5692D" w:rsidP="00EA301D">
      <w:pPr>
        <w:pStyle w:val="KapitelberschriftQMS"/>
      </w:pPr>
      <w:r w:rsidRPr="00EA301D">
        <w:lastRenderedPageBreak/>
        <w:t>Qualitätsrückblick</w:t>
      </w:r>
    </w:p>
    <w:p w14:paraId="163D15D7" w14:textId="7DEAD402" w:rsidR="00E5692D" w:rsidRPr="002A07DD" w:rsidRDefault="00D35708" w:rsidP="00D35708">
      <w:pPr>
        <w:pStyle w:val="UntertitelQMS"/>
        <w:rPr>
          <w:sz w:val="22"/>
          <w:szCs w:val="22"/>
        </w:rPr>
      </w:pPr>
      <w:r w:rsidRPr="002A07DD">
        <w:rPr>
          <w:sz w:val="22"/>
          <w:szCs w:val="22"/>
        </w:rPr>
        <w:t xml:space="preserve">Reflexion der letzten Qualitätsentwicklungsperiode </w:t>
      </w:r>
      <w:r w:rsidRPr="002A07DD">
        <w:rPr>
          <w:b/>
          <w:bCs/>
          <w:sz w:val="22"/>
          <w:szCs w:val="22"/>
        </w:rPr>
        <w:t>2022/23 - 2024/25</w:t>
      </w:r>
      <w:r w:rsidR="00641031">
        <w:rPr>
          <w:b/>
          <w:bCs/>
          <w:sz w:val="22"/>
          <w:szCs w:val="22"/>
        </w:rPr>
        <w:t xml:space="preserve">. </w:t>
      </w:r>
      <w:r w:rsidR="00641031" w:rsidRPr="009F280E">
        <w:rPr>
          <w:rFonts w:cs="Calibri"/>
          <w:bCs/>
          <w:sz w:val="22"/>
          <w:szCs w:val="22"/>
          <w:u w:color="000000"/>
        </w:rPr>
        <w:t>Alle Erläuterungen</w:t>
      </w:r>
      <w:r w:rsidR="00641031">
        <w:rPr>
          <w:rFonts w:cs="Calibri"/>
          <w:bCs/>
          <w:sz w:val="22"/>
          <w:szCs w:val="22"/>
          <w:u w:color="000000"/>
        </w:rPr>
        <w:t xml:space="preserve">, die zwischen </w:t>
      </w:r>
      <w:r w:rsidR="00641031" w:rsidRPr="00D41101">
        <w:rPr>
          <w:rFonts w:cs="Calibri"/>
          <w:b/>
          <w:sz w:val="22"/>
          <w:szCs w:val="22"/>
          <w:u w:color="000000"/>
        </w:rPr>
        <w:t>&lt;</w:t>
      </w:r>
      <w:r w:rsidR="00641031">
        <w:rPr>
          <w:rFonts w:cs="Calibri"/>
          <w:bCs/>
          <w:sz w:val="22"/>
          <w:szCs w:val="22"/>
          <w:u w:color="000000"/>
        </w:rPr>
        <w:t xml:space="preserve"> und </w:t>
      </w:r>
      <w:r w:rsidR="00641031" w:rsidRPr="00D41101">
        <w:rPr>
          <w:rFonts w:cs="Calibri"/>
          <w:b/>
          <w:sz w:val="22"/>
          <w:szCs w:val="22"/>
          <w:u w:color="000000"/>
        </w:rPr>
        <w:t>&gt;</w:t>
      </w:r>
      <w:r w:rsidR="00641031">
        <w:rPr>
          <w:rFonts w:cs="Calibri"/>
          <w:bCs/>
          <w:sz w:val="22"/>
          <w:szCs w:val="22"/>
          <w:u w:color="000000"/>
        </w:rPr>
        <w:t xml:space="preserve"> stehen,</w:t>
      </w:r>
      <w:r w:rsidR="00641031" w:rsidRPr="009F280E">
        <w:rPr>
          <w:rFonts w:cs="Calibri"/>
          <w:bCs/>
          <w:sz w:val="22"/>
          <w:szCs w:val="22"/>
          <w:u w:color="000000"/>
        </w:rPr>
        <w:t xml:space="preserve"> bei Verwendung des Formulars bitte löschen!</w:t>
      </w:r>
    </w:p>
    <w:p w14:paraId="407B8444" w14:textId="77777777" w:rsidR="00D35708" w:rsidRPr="002A07DD" w:rsidRDefault="00D35708" w:rsidP="00E5692D">
      <w:pPr>
        <w:rPr>
          <w:rFonts w:ascii="Calibri" w:hAnsi="Calibri" w:cs="Calibri"/>
          <w:bCs/>
          <w:color w:val="000000"/>
          <w:sz w:val="22"/>
          <w:szCs w:val="22"/>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969"/>
        <w:gridCol w:w="3543"/>
        <w:gridCol w:w="3486"/>
      </w:tblGrid>
      <w:tr w:rsidR="00717D65" w:rsidRPr="002A07DD" w14:paraId="48E98455" w14:textId="77777777" w:rsidTr="00A9004B">
        <w:trPr>
          <w:trHeight w:hRule="exact" w:val="835"/>
          <w:tblHeader/>
        </w:trPr>
        <w:tc>
          <w:tcPr>
            <w:tcW w:w="4390" w:type="dxa"/>
            <w:tcBorders>
              <w:bottom w:val="double" w:sz="12" w:space="0" w:color="auto"/>
            </w:tcBorders>
            <w:shd w:val="clear" w:color="auto" w:fill="FADADA"/>
          </w:tcPr>
          <w:p w14:paraId="5D8DF028" w14:textId="6E3D97AC" w:rsidR="00E5692D" w:rsidRPr="002A07DD" w:rsidRDefault="00E5692D" w:rsidP="00AA63C2">
            <w:pPr>
              <w:spacing w:before="120"/>
              <w:rPr>
                <w:rFonts w:ascii="Calibri" w:hAnsi="Calibri" w:cs="Calibri"/>
                <w:b/>
                <w:iCs/>
                <w:sz w:val="22"/>
                <w:szCs w:val="22"/>
                <w:u w:color="000000"/>
              </w:rPr>
            </w:pPr>
            <w:r w:rsidRPr="002A07DD">
              <w:rPr>
                <w:rFonts w:ascii="Calibri" w:hAnsi="Calibri" w:cs="Calibri"/>
                <w:b/>
                <w:iCs/>
                <w:sz w:val="22"/>
                <w:szCs w:val="22"/>
                <w:u w:color="000000"/>
              </w:rPr>
              <w:t xml:space="preserve">Welche Ziele gab es im letzten </w:t>
            </w:r>
            <w:r w:rsidR="00943869">
              <w:rPr>
                <w:rFonts w:ascii="Calibri" w:hAnsi="Calibri" w:cs="Calibri"/>
                <w:b/>
                <w:iCs/>
                <w:sz w:val="22"/>
                <w:szCs w:val="22"/>
                <w:u w:color="000000"/>
              </w:rPr>
              <w:br/>
            </w:r>
            <w:r w:rsidRPr="002A07DD">
              <w:rPr>
                <w:rFonts w:ascii="Calibri" w:hAnsi="Calibri" w:cs="Calibri"/>
                <w:b/>
                <w:iCs/>
                <w:sz w:val="22"/>
                <w:szCs w:val="22"/>
                <w:u w:color="000000"/>
              </w:rPr>
              <w:t>Schulentwicklungsplan?</w:t>
            </w:r>
          </w:p>
        </w:tc>
        <w:tc>
          <w:tcPr>
            <w:tcW w:w="3969" w:type="dxa"/>
            <w:tcBorders>
              <w:bottom w:val="double" w:sz="12" w:space="0" w:color="auto"/>
            </w:tcBorders>
            <w:shd w:val="clear" w:color="auto" w:fill="FADADA"/>
          </w:tcPr>
          <w:p w14:paraId="29430500" w14:textId="044B6B61" w:rsidR="00E5692D" w:rsidRPr="002A07DD" w:rsidRDefault="008F6CE1" w:rsidP="00AA63C2">
            <w:pPr>
              <w:spacing w:before="120"/>
              <w:rPr>
                <w:rFonts w:ascii="Calibri" w:hAnsi="Calibri" w:cs="Calibri"/>
                <w:b/>
                <w:iCs/>
                <w:sz w:val="22"/>
                <w:szCs w:val="22"/>
                <w:u w:color="000000"/>
              </w:rPr>
            </w:pPr>
            <w:r>
              <w:rPr>
                <w:rFonts w:ascii="Calibri" w:hAnsi="Calibri" w:cs="Calibri"/>
                <w:b/>
                <w:iCs/>
                <w:sz w:val="22"/>
                <w:szCs w:val="22"/>
                <w:u w:color="000000"/>
              </w:rPr>
              <w:t>Inwieweit wurde das Ziel erreicht?</w:t>
            </w:r>
          </w:p>
        </w:tc>
        <w:tc>
          <w:tcPr>
            <w:tcW w:w="3543" w:type="dxa"/>
            <w:tcBorders>
              <w:bottom w:val="double" w:sz="12" w:space="0" w:color="auto"/>
            </w:tcBorders>
            <w:shd w:val="clear" w:color="auto" w:fill="FADADA"/>
          </w:tcPr>
          <w:p w14:paraId="0B239C02" w14:textId="15B34014" w:rsidR="00E5692D" w:rsidRPr="002A07DD" w:rsidRDefault="0019005A" w:rsidP="0019005A">
            <w:pPr>
              <w:spacing w:before="120"/>
              <w:rPr>
                <w:rFonts w:ascii="Calibri" w:hAnsi="Calibri" w:cs="Calibri"/>
                <w:b/>
                <w:iCs/>
                <w:sz w:val="22"/>
                <w:szCs w:val="22"/>
                <w:u w:color="000000"/>
              </w:rPr>
            </w:pPr>
            <w:r>
              <w:rPr>
                <w:rFonts w:ascii="Calibri" w:hAnsi="Calibri" w:cs="Calibri"/>
                <w:b/>
                <w:iCs/>
                <w:sz w:val="22"/>
                <w:szCs w:val="22"/>
                <w:u w:color="000000"/>
              </w:rPr>
              <w:t>Woran ist erkennbar, inwieweit das Ziel erreicht wurde?</w:t>
            </w:r>
          </w:p>
        </w:tc>
        <w:tc>
          <w:tcPr>
            <w:tcW w:w="3486" w:type="dxa"/>
            <w:tcBorders>
              <w:bottom w:val="double" w:sz="12" w:space="0" w:color="auto"/>
            </w:tcBorders>
            <w:shd w:val="clear" w:color="auto" w:fill="FADADA"/>
          </w:tcPr>
          <w:p w14:paraId="7024A562" w14:textId="2F8843DF" w:rsidR="00E5692D" w:rsidRPr="002A07DD" w:rsidRDefault="00E5692D" w:rsidP="00AA63C2">
            <w:pPr>
              <w:spacing w:before="120"/>
              <w:rPr>
                <w:rFonts w:ascii="Calibri" w:hAnsi="Calibri" w:cs="Calibri"/>
                <w:b/>
                <w:iCs/>
                <w:sz w:val="22"/>
                <w:szCs w:val="22"/>
                <w:u w:color="000000"/>
              </w:rPr>
            </w:pPr>
            <w:r w:rsidRPr="002A07DD">
              <w:rPr>
                <w:rFonts w:ascii="Calibri" w:hAnsi="Calibri" w:cs="Calibri"/>
                <w:b/>
                <w:iCs/>
                <w:sz w:val="22"/>
                <w:szCs w:val="22"/>
                <w:u w:color="000000"/>
              </w:rPr>
              <w:t xml:space="preserve">Wie gehen </w:t>
            </w:r>
            <w:r w:rsidR="00D76147">
              <w:rPr>
                <w:rFonts w:ascii="Calibri" w:hAnsi="Calibri" w:cs="Calibri"/>
                <w:b/>
                <w:iCs/>
                <w:sz w:val="22"/>
                <w:szCs w:val="22"/>
                <w:u w:color="000000"/>
              </w:rPr>
              <w:t xml:space="preserve">wir </w:t>
            </w:r>
            <w:r w:rsidRPr="002A07DD">
              <w:rPr>
                <w:rFonts w:ascii="Calibri" w:hAnsi="Calibri" w:cs="Calibri"/>
                <w:b/>
                <w:iCs/>
                <w:sz w:val="22"/>
                <w:szCs w:val="22"/>
                <w:u w:color="000000"/>
              </w:rPr>
              <w:t xml:space="preserve">an der Schule </w:t>
            </w:r>
            <w:r w:rsidR="00943869">
              <w:rPr>
                <w:rFonts w:ascii="Calibri" w:hAnsi="Calibri" w:cs="Calibri"/>
                <w:b/>
                <w:iCs/>
                <w:sz w:val="22"/>
                <w:szCs w:val="22"/>
                <w:u w:color="000000"/>
              </w:rPr>
              <w:br/>
            </w:r>
            <w:r w:rsidRPr="002A07DD">
              <w:rPr>
                <w:rFonts w:ascii="Calibri" w:hAnsi="Calibri" w:cs="Calibri"/>
                <w:b/>
                <w:iCs/>
                <w:sz w:val="22"/>
                <w:szCs w:val="22"/>
                <w:u w:color="000000"/>
              </w:rPr>
              <w:t>weiter vor?</w:t>
            </w:r>
          </w:p>
        </w:tc>
      </w:tr>
      <w:tr w:rsidR="00E5692D" w:rsidRPr="002A07DD" w14:paraId="65EA3B94" w14:textId="77777777" w:rsidTr="00A9004B">
        <w:trPr>
          <w:trHeight w:val="1134"/>
        </w:trPr>
        <w:tc>
          <w:tcPr>
            <w:tcW w:w="4390" w:type="dxa"/>
            <w:tcBorders>
              <w:top w:val="double" w:sz="12" w:space="0" w:color="auto"/>
            </w:tcBorders>
          </w:tcPr>
          <w:p w14:paraId="418681BA" w14:textId="520082FF" w:rsidR="00E5692D" w:rsidRPr="00C8100F" w:rsidRDefault="00E5692D" w:rsidP="00311D99">
            <w:pPr>
              <w:spacing w:before="120"/>
              <w:rPr>
                <w:rFonts w:asciiTheme="minorHAnsi" w:hAnsiTheme="minorHAnsi" w:cstheme="minorHAnsi"/>
                <w:bCs/>
                <w:iCs/>
                <w:color w:val="000000" w:themeColor="text1"/>
                <w:sz w:val="22"/>
                <w:szCs w:val="22"/>
                <w:u w:color="000000"/>
              </w:rPr>
            </w:pPr>
            <w:r w:rsidRPr="00C8100F">
              <w:rPr>
                <w:rFonts w:asciiTheme="minorHAnsi" w:hAnsiTheme="minorHAnsi" w:cstheme="minorHAnsi"/>
                <w:bCs/>
                <w:iCs/>
                <w:color w:val="000000" w:themeColor="text1"/>
                <w:sz w:val="22"/>
                <w:szCs w:val="22"/>
                <w:u w:color="000000"/>
              </w:rPr>
              <w:t>Ziel 1</w:t>
            </w:r>
            <w:r w:rsidR="00A2459F" w:rsidRPr="00C8100F">
              <w:rPr>
                <w:rFonts w:asciiTheme="minorHAnsi" w:hAnsiTheme="minorHAnsi" w:cstheme="minorHAnsi"/>
                <w:bCs/>
                <w:iCs/>
                <w:color w:val="000000" w:themeColor="text1"/>
                <w:sz w:val="22"/>
                <w:szCs w:val="22"/>
                <w:u w:color="000000"/>
              </w:rPr>
              <w:t>:</w:t>
            </w:r>
            <w:r w:rsidR="00765C2B">
              <w:rPr>
                <w:rFonts w:ascii="Calibri" w:hAnsi="Calibri" w:cs="Calibri"/>
                <w:bCs/>
                <w:color w:val="000000"/>
                <w:u w:color="000000"/>
              </w:rPr>
              <w:t xml:space="preserve"> Durch den Aufbau von Strukturen im Bereich des Wissensmanagement und der Kommunikationsstruktur soll bis Ende 2024 ein konfliktloser Ablauf und ein reibungsloser Austausch im Team durch zeitgerechten Informationsfluss gewährleistet werden, und dadurch die Zusammenarbeit und Motivation im Team gestärkt werden</w:t>
            </w:r>
          </w:p>
        </w:tc>
        <w:tc>
          <w:tcPr>
            <w:tcW w:w="3969" w:type="dxa"/>
            <w:tcBorders>
              <w:top w:val="double" w:sz="12" w:space="0" w:color="auto"/>
            </w:tcBorders>
          </w:tcPr>
          <w:p w14:paraId="013FE0EA" w14:textId="4FC5784B" w:rsidR="0078520E" w:rsidRPr="00C8100F" w:rsidRDefault="00000000" w:rsidP="004E55AF">
            <w:pPr>
              <w:spacing w:before="120"/>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139626741"/>
                <w14:checkbox>
                  <w14:checked w14:val="1"/>
                  <w14:checkedState w14:val="2612" w14:font="MS Gothic"/>
                  <w14:uncheckedState w14:val="2610" w14:font="MS Gothic"/>
                </w14:checkbox>
              </w:sdtPr>
              <w:sdtContent>
                <w:r w:rsidR="00765C2B">
                  <w:rPr>
                    <w:rFonts w:ascii="MS Gothic" w:eastAsia="MS Gothic" w:hAnsi="MS Gothic" w:cstheme="minorHAnsi" w:hint="eastAsia"/>
                    <w:noProof/>
                    <w:color w:val="000000"/>
                    <w:sz w:val="22"/>
                    <w:szCs w:val="22"/>
                  </w:rPr>
                  <w:t>☒</w:t>
                </w:r>
              </w:sdtContent>
            </w:sdt>
            <w:r w:rsidR="001F74E3" w:rsidRPr="00C8100F">
              <w:rPr>
                <w:rFonts w:asciiTheme="minorHAnsi" w:hAnsiTheme="minorHAnsi" w:cstheme="minorHAnsi"/>
                <w:noProof/>
                <w:color w:val="000000"/>
                <w:sz w:val="22"/>
                <w:szCs w:val="22"/>
              </w:rPr>
              <w:t xml:space="preserve"> </w:t>
            </w:r>
            <w:r w:rsidR="0078520E" w:rsidRPr="00C8100F">
              <w:rPr>
                <w:rFonts w:asciiTheme="minorHAnsi" w:hAnsiTheme="minorHAnsi" w:cstheme="minorHAnsi"/>
                <w:noProof/>
                <w:color w:val="000000"/>
                <w:sz w:val="22"/>
                <w:szCs w:val="22"/>
              </w:rPr>
              <w:t>vollständig erreich</w:t>
            </w:r>
            <w:r w:rsidR="00AB054C" w:rsidRPr="00C8100F">
              <w:rPr>
                <w:rFonts w:asciiTheme="minorHAnsi" w:hAnsiTheme="minorHAnsi" w:cstheme="minorHAnsi"/>
                <w:noProof/>
                <w:color w:val="000000"/>
                <w:sz w:val="22"/>
                <w:szCs w:val="22"/>
              </w:rPr>
              <w:t>t</w:t>
            </w:r>
          </w:p>
          <w:p w14:paraId="033F4644" w14:textId="039F5430" w:rsidR="0078520E"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601219005"/>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w:t>
            </w:r>
            <w:r w:rsidR="0078520E" w:rsidRPr="00C8100F">
              <w:rPr>
                <w:rFonts w:asciiTheme="minorHAnsi" w:hAnsiTheme="minorHAnsi" w:cstheme="minorHAnsi"/>
                <w:noProof/>
                <w:color w:val="000000"/>
                <w:sz w:val="22"/>
                <w:szCs w:val="22"/>
              </w:rPr>
              <w:t>teilweise erreicht</w:t>
            </w:r>
          </w:p>
          <w:p w14:paraId="46B71BBD" w14:textId="4EDE1CE2" w:rsidR="0078520E"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727810670"/>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w:t>
            </w:r>
            <w:r w:rsidR="008C0FDD" w:rsidRPr="00C8100F">
              <w:rPr>
                <w:rFonts w:asciiTheme="minorHAnsi" w:hAnsiTheme="minorHAnsi" w:cstheme="minorHAnsi"/>
                <w:noProof/>
                <w:color w:val="000000"/>
                <w:sz w:val="22"/>
                <w:szCs w:val="22"/>
              </w:rPr>
              <w:t>n</w:t>
            </w:r>
            <w:r w:rsidR="0078520E" w:rsidRPr="00C8100F">
              <w:rPr>
                <w:rFonts w:asciiTheme="minorHAnsi" w:hAnsiTheme="minorHAnsi" w:cstheme="minorHAnsi"/>
                <w:noProof/>
                <w:color w:val="000000"/>
                <w:sz w:val="22"/>
                <w:szCs w:val="22"/>
              </w:rPr>
              <w:t>icht erreich</w:t>
            </w:r>
            <w:r w:rsidR="008C0FDD" w:rsidRPr="00C8100F">
              <w:rPr>
                <w:rFonts w:asciiTheme="minorHAnsi" w:hAnsiTheme="minorHAnsi" w:cstheme="minorHAnsi"/>
                <w:noProof/>
                <w:color w:val="000000"/>
                <w:sz w:val="22"/>
                <w:szCs w:val="22"/>
              </w:rPr>
              <w:t>t</w:t>
            </w:r>
          </w:p>
          <w:p w14:paraId="0327AC78" w14:textId="77777777" w:rsidR="00717D65" w:rsidRPr="00C8100F" w:rsidRDefault="001968DC" w:rsidP="00A9004B">
            <w:pPr>
              <w:spacing w:before="160"/>
              <w:rPr>
                <w:rFonts w:asciiTheme="minorHAnsi" w:hAnsiTheme="minorHAnsi" w:cstheme="minorHAnsi"/>
                <w:bCs/>
                <w:iCs/>
                <w:sz w:val="22"/>
                <w:szCs w:val="22"/>
                <w:u w:color="000000"/>
              </w:rPr>
            </w:pPr>
            <w:r w:rsidRPr="00C8100F">
              <w:rPr>
                <w:rFonts w:asciiTheme="minorHAnsi" w:hAnsiTheme="minorHAnsi" w:cstheme="minorHAnsi"/>
                <w:bCs/>
                <w:iCs/>
                <w:sz w:val="22"/>
                <w:szCs w:val="22"/>
                <w:u w:color="000000"/>
              </w:rPr>
              <w:t>Begründung:</w:t>
            </w:r>
          </w:p>
        </w:tc>
        <w:tc>
          <w:tcPr>
            <w:tcW w:w="3543" w:type="dxa"/>
            <w:tcBorders>
              <w:top w:val="double" w:sz="12" w:space="0" w:color="auto"/>
            </w:tcBorders>
          </w:tcPr>
          <w:p w14:paraId="241018DD" w14:textId="58C3E600" w:rsidR="00717D65" w:rsidRPr="00C8100F" w:rsidRDefault="00765C2B" w:rsidP="003725C0">
            <w:pPr>
              <w:spacing w:before="120"/>
              <w:rPr>
                <w:rFonts w:asciiTheme="minorHAnsi" w:hAnsiTheme="minorHAnsi" w:cstheme="minorHAnsi"/>
                <w:bCs/>
                <w:iCs/>
                <w:color w:val="000000" w:themeColor="text1"/>
                <w:sz w:val="22"/>
                <w:szCs w:val="22"/>
                <w:u w:color="000000"/>
              </w:rPr>
            </w:pPr>
            <w:r>
              <w:rPr>
                <w:rFonts w:asciiTheme="minorHAnsi" w:hAnsiTheme="minorHAnsi" w:cstheme="minorHAnsi"/>
                <w:bCs/>
                <w:iCs/>
                <w:color w:val="000000" w:themeColor="text1"/>
                <w:sz w:val="22"/>
                <w:szCs w:val="22"/>
                <w:u w:color="000000"/>
              </w:rPr>
              <w:t>Siehe alter SEP</w:t>
            </w:r>
          </w:p>
        </w:tc>
        <w:tc>
          <w:tcPr>
            <w:tcW w:w="3486" w:type="dxa"/>
            <w:tcBorders>
              <w:top w:val="double" w:sz="12" w:space="0" w:color="auto"/>
            </w:tcBorders>
          </w:tcPr>
          <w:p w14:paraId="1896A2A4" w14:textId="489601C2" w:rsidR="00E5692D" w:rsidRPr="00C8100F" w:rsidRDefault="00E5692D" w:rsidP="005E6391">
            <w:pPr>
              <w:spacing w:before="120"/>
              <w:rPr>
                <w:rFonts w:asciiTheme="minorHAnsi" w:hAnsiTheme="minorHAnsi" w:cstheme="minorHAnsi"/>
                <w:bCs/>
                <w:iCs/>
                <w:color w:val="000000" w:themeColor="text1"/>
                <w:sz w:val="22"/>
                <w:szCs w:val="22"/>
                <w:u w:color="000000"/>
              </w:rPr>
            </w:pPr>
          </w:p>
        </w:tc>
      </w:tr>
      <w:tr w:rsidR="00E5692D" w:rsidRPr="002A07DD" w14:paraId="6183594A" w14:textId="77777777" w:rsidTr="00A9004B">
        <w:trPr>
          <w:trHeight w:val="1134"/>
        </w:trPr>
        <w:tc>
          <w:tcPr>
            <w:tcW w:w="4390" w:type="dxa"/>
          </w:tcPr>
          <w:p w14:paraId="1F380225" w14:textId="42B71132" w:rsidR="00765C2B" w:rsidRPr="00C149D4" w:rsidRDefault="00E5692D" w:rsidP="00765C2B">
            <w:pPr>
              <w:rPr>
                <w:rFonts w:ascii="Calibri" w:hAnsi="Calibri" w:cs="Calibri"/>
                <w:bCs/>
                <w:color w:val="000000"/>
                <w:u w:color="000000"/>
              </w:rPr>
            </w:pPr>
            <w:r w:rsidRPr="00C8100F">
              <w:rPr>
                <w:rFonts w:asciiTheme="minorHAnsi" w:hAnsiTheme="minorHAnsi" w:cstheme="minorHAnsi"/>
                <w:bCs/>
                <w:iCs/>
                <w:color w:val="000000" w:themeColor="text1"/>
                <w:sz w:val="22"/>
                <w:szCs w:val="22"/>
                <w:u w:color="000000"/>
              </w:rPr>
              <w:t>Ziel 2</w:t>
            </w:r>
            <w:r w:rsidR="00A2459F" w:rsidRPr="00C8100F">
              <w:rPr>
                <w:rFonts w:asciiTheme="minorHAnsi" w:hAnsiTheme="minorHAnsi" w:cstheme="minorHAnsi"/>
                <w:bCs/>
                <w:iCs/>
                <w:color w:val="000000" w:themeColor="text1"/>
                <w:sz w:val="22"/>
                <w:szCs w:val="22"/>
                <w:u w:color="000000"/>
              </w:rPr>
              <w:t>:</w:t>
            </w:r>
            <w:r w:rsidR="00765C2B">
              <w:rPr>
                <w:rFonts w:ascii="Calibri" w:hAnsi="Calibri" w:cs="Calibri"/>
                <w:bCs/>
                <w:color w:val="000000"/>
                <w:u w:color="000000"/>
              </w:rPr>
              <w:t xml:space="preserve"> Bis Ende 2025 erarbeiten wir ein Konzept für den Umgang mit digitalen Medien und Endgeräten angepasst an die Bedürfnisse der Lernenden. Bis Juni 2026 Überarbeitung und Evaluierung.</w:t>
            </w:r>
          </w:p>
          <w:p w14:paraId="65FC79F9" w14:textId="072EB365" w:rsidR="00E5692D" w:rsidRPr="00C8100F" w:rsidRDefault="00E5692D" w:rsidP="00311D99">
            <w:pPr>
              <w:spacing w:before="120"/>
              <w:rPr>
                <w:rFonts w:asciiTheme="minorHAnsi" w:hAnsiTheme="minorHAnsi" w:cstheme="minorHAnsi"/>
                <w:bCs/>
                <w:iCs/>
                <w:color w:val="000000" w:themeColor="text1"/>
                <w:sz w:val="22"/>
                <w:szCs w:val="22"/>
                <w:u w:color="000000"/>
              </w:rPr>
            </w:pPr>
          </w:p>
        </w:tc>
        <w:tc>
          <w:tcPr>
            <w:tcW w:w="3969" w:type="dxa"/>
          </w:tcPr>
          <w:p w14:paraId="7BC98DF4" w14:textId="77777777" w:rsidR="001F74E3" w:rsidRPr="00C8100F" w:rsidRDefault="00000000" w:rsidP="004E55AF">
            <w:pPr>
              <w:spacing w:before="120"/>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1956434931"/>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vollständig erreicht</w:t>
            </w:r>
          </w:p>
          <w:p w14:paraId="7E57D574" w14:textId="5C654053" w:rsidR="001F74E3"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1775061193"/>
                <w14:checkbox>
                  <w14:checked w14:val="1"/>
                  <w14:checkedState w14:val="2612" w14:font="MS Gothic"/>
                  <w14:uncheckedState w14:val="2610" w14:font="MS Gothic"/>
                </w14:checkbox>
              </w:sdtPr>
              <w:sdtContent>
                <w:r w:rsidR="00765C2B">
                  <w:rPr>
                    <w:rFonts w:ascii="MS Gothic" w:eastAsia="MS Gothic" w:hAnsi="MS Gothic" w:cstheme="minorHAnsi" w:hint="eastAsia"/>
                    <w:noProof/>
                    <w:color w:val="000000"/>
                    <w:sz w:val="22"/>
                    <w:szCs w:val="22"/>
                  </w:rPr>
                  <w:t>☒</w:t>
                </w:r>
              </w:sdtContent>
            </w:sdt>
            <w:r w:rsidR="001F74E3" w:rsidRPr="00C8100F">
              <w:rPr>
                <w:rFonts w:asciiTheme="minorHAnsi" w:hAnsiTheme="minorHAnsi" w:cstheme="minorHAnsi"/>
                <w:noProof/>
                <w:color w:val="000000"/>
                <w:sz w:val="22"/>
                <w:szCs w:val="22"/>
              </w:rPr>
              <w:t xml:space="preserve"> teilweise erreicht</w:t>
            </w:r>
          </w:p>
          <w:p w14:paraId="37CDF488" w14:textId="77777777" w:rsidR="001F74E3"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1963487384"/>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nicht erreicht</w:t>
            </w:r>
          </w:p>
          <w:p w14:paraId="33A3B8A7" w14:textId="53323100" w:rsidR="00620831" w:rsidRPr="00C8100F" w:rsidRDefault="001F74E3" w:rsidP="00A9004B">
            <w:pPr>
              <w:spacing w:before="160"/>
              <w:rPr>
                <w:rFonts w:asciiTheme="minorHAnsi" w:hAnsiTheme="minorHAnsi" w:cstheme="minorHAnsi"/>
                <w:bCs/>
                <w:iCs/>
                <w:sz w:val="22"/>
                <w:szCs w:val="22"/>
                <w:u w:color="000000"/>
              </w:rPr>
            </w:pPr>
            <w:r w:rsidRPr="00C8100F">
              <w:rPr>
                <w:rFonts w:asciiTheme="minorHAnsi" w:hAnsiTheme="minorHAnsi" w:cstheme="minorHAnsi"/>
                <w:bCs/>
                <w:iCs/>
                <w:sz w:val="22"/>
                <w:szCs w:val="22"/>
                <w:u w:color="000000"/>
              </w:rPr>
              <w:t>Begründung:</w:t>
            </w:r>
            <w:r w:rsidR="00F53B29" w:rsidRPr="00C8100F">
              <w:rPr>
                <w:rFonts w:asciiTheme="minorHAnsi" w:hAnsiTheme="minorHAnsi" w:cstheme="minorHAnsi"/>
                <w:noProof/>
                <w:color w:val="000000"/>
              </w:rPr>
              <w:t xml:space="preserve"> </w:t>
            </w:r>
          </w:p>
        </w:tc>
        <w:tc>
          <w:tcPr>
            <w:tcW w:w="3543" w:type="dxa"/>
          </w:tcPr>
          <w:p w14:paraId="2AEFBDC1" w14:textId="5CBA3636" w:rsidR="00E5692D" w:rsidRPr="004242BA" w:rsidRDefault="00A309AC" w:rsidP="00311D99">
            <w:pPr>
              <w:spacing w:before="120"/>
              <w:rPr>
                <w:rFonts w:ascii="Calibri" w:hAnsi="Calibri" w:cs="Calibri"/>
                <w:bCs/>
                <w:iCs/>
                <w:color w:val="000000"/>
                <w:sz w:val="22"/>
                <w:szCs w:val="22"/>
                <w:u w:color="000000"/>
              </w:rPr>
            </w:pPr>
            <w:r>
              <w:rPr>
                <w:rFonts w:ascii="Calibri" w:hAnsi="Calibri" w:cs="Calibri"/>
                <w:bCs/>
                <w:iCs/>
                <w:color w:val="000000"/>
                <w:sz w:val="22"/>
                <w:szCs w:val="22"/>
                <w:u w:color="000000"/>
              </w:rPr>
              <w:t>Siehe alter SEP</w:t>
            </w:r>
          </w:p>
        </w:tc>
        <w:tc>
          <w:tcPr>
            <w:tcW w:w="3486" w:type="dxa"/>
          </w:tcPr>
          <w:p w14:paraId="4A4F5BD8" w14:textId="77777777" w:rsidR="00E5692D" w:rsidRPr="004242BA" w:rsidRDefault="00E5692D" w:rsidP="00311D99">
            <w:pPr>
              <w:spacing w:before="120"/>
              <w:rPr>
                <w:rFonts w:ascii="Calibri" w:hAnsi="Calibri" w:cs="Calibri"/>
                <w:bCs/>
                <w:iCs/>
                <w:color w:val="000000"/>
                <w:sz w:val="22"/>
                <w:szCs w:val="22"/>
                <w:u w:color="000000"/>
              </w:rPr>
            </w:pPr>
          </w:p>
        </w:tc>
      </w:tr>
      <w:tr w:rsidR="00E5692D" w:rsidRPr="002A07DD" w14:paraId="3F145408" w14:textId="77777777" w:rsidTr="00A9004B">
        <w:trPr>
          <w:trHeight w:val="1134"/>
        </w:trPr>
        <w:tc>
          <w:tcPr>
            <w:tcW w:w="4390" w:type="dxa"/>
          </w:tcPr>
          <w:p w14:paraId="07055456" w14:textId="7A8C8B39" w:rsidR="00E5692D" w:rsidRPr="00C8100F" w:rsidRDefault="00E5692D" w:rsidP="00311D99">
            <w:pPr>
              <w:spacing w:before="120"/>
              <w:rPr>
                <w:rFonts w:asciiTheme="minorHAnsi" w:hAnsiTheme="minorHAnsi" w:cstheme="minorHAnsi"/>
                <w:bCs/>
                <w:iCs/>
                <w:color w:val="000000" w:themeColor="text1"/>
                <w:sz w:val="22"/>
                <w:szCs w:val="22"/>
                <w:u w:color="000000"/>
              </w:rPr>
            </w:pPr>
            <w:r w:rsidRPr="00C8100F">
              <w:rPr>
                <w:rFonts w:asciiTheme="minorHAnsi" w:hAnsiTheme="minorHAnsi" w:cstheme="minorHAnsi"/>
                <w:bCs/>
                <w:iCs/>
                <w:color w:val="000000" w:themeColor="text1"/>
                <w:sz w:val="22"/>
                <w:szCs w:val="22"/>
                <w:u w:color="000000"/>
              </w:rPr>
              <w:t>Ziel 3</w:t>
            </w:r>
            <w:r w:rsidR="00A2459F" w:rsidRPr="00C8100F">
              <w:rPr>
                <w:rFonts w:asciiTheme="minorHAnsi" w:hAnsiTheme="minorHAnsi" w:cstheme="minorHAnsi"/>
                <w:bCs/>
                <w:iCs/>
                <w:color w:val="000000" w:themeColor="text1"/>
                <w:sz w:val="22"/>
                <w:szCs w:val="22"/>
                <w:u w:color="000000"/>
              </w:rPr>
              <w:t>:</w:t>
            </w:r>
          </w:p>
        </w:tc>
        <w:tc>
          <w:tcPr>
            <w:tcW w:w="3969" w:type="dxa"/>
          </w:tcPr>
          <w:p w14:paraId="2E59919B" w14:textId="77777777" w:rsidR="001F74E3" w:rsidRPr="00C8100F" w:rsidRDefault="00000000" w:rsidP="004E55AF">
            <w:pPr>
              <w:spacing w:before="120"/>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563183402"/>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vollständig erreicht</w:t>
            </w:r>
          </w:p>
          <w:p w14:paraId="3D33B89B" w14:textId="77777777" w:rsidR="001F74E3"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580366077"/>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teilweise erreicht</w:t>
            </w:r>
          </w:p>
          <w:p w14:paraId="4B8CDD9F" w14:textId="77777777" w:rsidR="001F74E3" w:rsidRPr="00C8100F" w:rsidRDefault="00000000" w:rsidP="004A65C3">
            <w:pPr>
              <w:rPr>
                <w:rFonts w:asciiTheme="minorHAnsi" w:hAnsiTheme="minorHAnsi" w:cstheme="minorHAnsi"/>
                <w:noProof/>
                <w:color w:val="000000"/>
                <w:sz w:val="22"/>
                <w:szCs w:val="22"/>
              </w:rPr>
            </w:pPr>
            <w:sdt>
              <w:sdtPr>
                <w:rPr>
                  <w:rFonts w:asciiTheme="minorHAnsi" w:hAnsiTheme="minorHAnsi" w:cstheme="minorHAnsi"/>
                  <w:noProof/>
                  <w:color w:val="000000"/>
                  <w:sz w:val="22"/>
                  <w:szCs w:val="22"/>
                </w:rPr>
                <w:id w:val="1032838831"/>
                <w14:checkbox>
                  <w14:checked w14:val="0"/>
                  <w14:checkedState w14:val="2612" w14:font="MS Gothic"/>
                  <w14:uncheckedState w14:val="2610" w14:font="MS Gothic"/>
                </w14:checkbox>
              </w:sdtPr>
              <w:sdtContent>
                <w:r w:rsidR="001F74E3" w:rsidRPr="00C8100F">
                  <w:rPr>
                    <w:rFonts w:ascii="Segoe UI Symbol" w:eastAsia="MS Gothic" w:hAnsi="Segoe UI Symbol" w:cs="Segoe UI Symbol"/>
                    <w:noProof/>
                    <w:color w:val="000000"/>
                    <w:sz w:val="22"/>
                    <w:szCs w:val="22"/>
                  </w:rPr>
                  <w:t>☐</w:t>
                </w:r>
              </w:sdtContent>
            </w:sdt>
            <w:r w:rsidR="001F74E3" w:rsidRPr="00C8100F">
              <w:rPr>
                <w:rFonts w:asciiTheme="minorHAnsi" w:hAnsiTheme="minorHAnsi" w:cstheme="minorHAnsi"/>
                <w:noProof/>
                <w:color w:val="000000"/>
                <w:sz w:val="22"/>
                <w:szCs w:val="22"/>
              </w:rPr>
              <w:t xml:space="preserve"> nicht erreicht</w:t>
            </w:r>
          </w:p>
          <w:p w14:paraId="5F1B88CE" w14:textId="79F1D43E" w:rsidR="00E5692D" w:rsidRPr="00C8100F" w:rsidRDefault="001F74E3" w:rsidP="00A9004B">
            <w:pPr>
              <w:spacing w:before="160"/>
              <w:rPr>
                <w:rFonts w:asciiTheme="minorHAnsi" w:hAnsiTheme="minorHAnsi" w:cstheme="minorHAnsi"/>
                <w:bCs/>
                <w:iCs/>
                <w:sz w:val="22"/>
                <w:szCs w:val="22"/>
                <w:u w:color="000000"/>
              </w:rPr>
            </w:pPr>
            <w:r w:rsidRPr="00C8100F">
              <w:rPr>
                <w:rFonts w:asciiTheme="minorHAnsi" w:hAnsiTheme="minorHAnsi" w:cstheme="minorHAnsi"/>
                <w:bCs/>
                <w:iCs/>
                <w:sz w:val="22"/>
                <w:szCs w:val="22"/>
                <w:u w:color="000000"/>
              </w:rPr>
              <w:t>Begründung</w:t>
            </w:r>
            <w:r w:rsidR="004A65C3" w:rsidRPr="00C8100F">
              <w:rPr>
                <w:rFonts w:asciiTheme="minorHAnsi" w:hAnsiTheme="minorHAnsi" w:cstheme="minorHAnsi"/>
                <w:bCs/>
                <w:iCs/>
                <w:sz w:val="22"/>
                <w:szCs w:val="22"/>
                <w:u w:color="000000"/>
              </w:rPr>
              <w:t>:</w:t>
            </w:r>
          </w:p>
        </w:tc>
        <w:tc>
          <w:tcPr>
            <w:tcW w:w="3543" w:type="dxa"/>
          </w:tcPr>
          <w:p w14:paraId="3E5C37C1" w14:textId="77777777" w:rsidR="00E5692D" w:rsidRPr="004242BA" w:rsidRDefault="00E5692D" w:rsidP="00311D99">
            <w:pPr>
              <w:spacing w:before="120"/>
              <w:rPr>
                <w:rFonts w:ascii="Calibri" w:hAnsi="Calibri" w:cs="Calibri"/>
                <w:bCs/>
                <w:iCs/>
                <w:color w:val="000000"/>
                <w:sz w:val="22"/>
                <w:szCs w:val="22"/>
                <w:u w:color="000000"/>
              </w:rPr>
            </w:pPr>
          </w:p>
        </w:tc>
        <w:tc>
          <w:tcPr>
            <w:tcW w:w="3486" w:type="dxa"/>
          </w:tcPr>
          <w:p w14:paraId="72D3B6AF" w14:textId="77777777" w:rsidR="00E5692D" w:rsidRPr="004242BA" w:rsidRDefault="00E5692D" w:rsidP="00311D99">
            <w:pPr>
              <w:spacing w:before="120"/>
              <w:rPr>
                <w:rFonts w:ascii="Calibri" w:hAnsi="Calibri" w:cs="Calibri"/>
                <w:bCs/>
                <w:iCs/>
                <w:color w:val="000000"/>
                <w:sz w:val="22"/>
                <w:szCs w:val="22"/>
                <w:u w:color="000000"/>
              </w:rPr>
            </w:pPr>
          </w:p>
        </w:tc>
      </w:tr>
      <w:tr w:rsidR="00717D65" w:rsidRPr="002A07DD" w14:paraId="4691226F" w14:textId="77777777" w:rsidTr="00A9004B">
        <w:trPr>
          <w:trHeight w:val="510"/>
        </w:trPr>
        <w:tc>
          <w:tcPr>
            <w:tcW w:w="4390" w:type="dxa"/>
          </w:tcPr>
          <w:p w14:paraId="09E88582" w14:textId="4D4A643E" w:rsidR="00E5692D" w:rsidRPr="00C8100F" w:rsidRDefault="00AA63C2" w:rsidP="00311D99">
            <w:pPr>
              <w:spacing w:before="120"/>
              <w:rPr>
                <w:rFonts w:asciiTheme="minorHAnsi" w:hAnsiTheme="minorHAnsi" w:cstheme="minorHAnsi"/>
                <w:bCs/>
                <w:color w:val="000000"/>
                <w:sz w:val="22"/>
                <w:szCs w:val="22"/>
                <w:u w:color="000000"/>
              </w:rPr>
            </w:pPr>
            <w:r w:rsidRPr="00C8100F">
              <w:rPr>
                <w:rFonts w:asciiTheme="minorHAnsi" w:hAnsiTheme="minorHAnsi" w:cstheme="minorHAnsi"/>
                <w:bCs/>
                <w:color w:val="000000"/>
                <w:sz w:val="22"/>
                <w:szCs w:val="22"/>
                <w:u w:color="000000"/>
              </w:rPr>
              <w:t>(…)</w:t>
            </w:r>
          </w:p>
        </w:tc>
        <w:tc>
          <w:tcPr>
            <w:tcW w:w="3969" w:type="dxa"/>
          </w:tcPr>
          <w:p w14:paraId="38569475" w14:textId="77777777" w:rsidR="00E5692D" w:rsidRPr="00C8100F" w:rsidRDefault="00E5692D" w:rsidP="00311D99">
            <w:pPr>
              <w:spacing w:before="120"/>
              <w:rPr>
                <w:rFonts w:asciiTheme="minorHAnsi" w:hAnsiTheme="minorHAnsi" w:cstheme="minorHAnsi"/>
                <w:bCs/>
                <w:iCs/>
                <w:sz w:val="22"/>
                <w:szCs w:val="22"/>
                <w:u w:color="000000"/>
              </w:rPr>
            </w:pPr>
          </w:p>
        </w:tc>
        <w:tc>
          <w:tcPr>
            <w:tcW w:w="3543" w:type="dxa"/>
          </w:tcPr>
          <w:p w14:paraId="6C8A2A3D" w14:textId="77777777" w:rsidR="00E5692D" w:rsidRPr="004242BA" w:rsidRDefault="00E5692D" w:rsidP="00311D99">
            <w:pPr>
              <w:spacing w:before="120"/>
              <w:rPr>
                <w:rFonts w:ascii="Calibri" w:hAnsi="Calibri" w:cs="Calibri"/>
                <w:bCs/>
                <w:iCs/>
                <w:color w:val="000000"/>
                <w:sz w:val="22"/>
                <w:szCs w:val="22"/>
                <w:u w:color="000000"/>
              </w:rPr>
            </w:pPr>
          </w:p>
        </w:tc>
        <w:tc>
          <w:tcPr>
            <w:tcW w:w="3486" w:type="dxa"/>
          </w:tcPr>
          <w:p w14:paraId="0B8348EB" w14:textId="77777777" w:rsidR="00D71773" w:rsidRPr="004242BA" w:rsidRDefault="00D71773" w:rsidP="00311D99">
            <w:pPr>
              <w:spacing w:before="120"/>
              <w:rPr>
                <w:rFonts w:ascii="Calibri" w:hAnsi="Calibri" w:cs="Calibri"/>
                <w:bCs/>
                <w:iCs/>
                <w:color w:val="000000"/>
                <w:sz w:val="22"/>
                <w:szCs w:val="22"/>
                <w:u w:color="000000"/>
              </w:rPr>
            </w:pPr>
          </w:p>
        </w:tc>
      </w:tr>
    </w:tbl>
    <w:p w14:paraId="48E2C59B" w14:textId="77777777" w:rsidR="00542591" w:rsidRPr="0058570C" w:rsidRDefault="00537BE6" w:rsidP="00E5692D">
      <w:pPr>
        <w:rPr>
          <w:rFonts w:ascii="Calibri" w:hAnsi="Calibri" w:cs="Calibri"/>
          <w:b/>
          <w:bCs/>
          <w:sz w:val="22"/>
          <w:szCs w:val="22"/>
          <w:u w:color="000000"/>
        </w:rPr>
      </w:pPr>
      <w:r w:rsidRPr="002A07DD">
        <w:rPr>
          <w:rFonts w:ascii="Calibri" w:hAnsi="Calibri" w:cs="Calibri"/>
          <w:bCs/>
          <w:color w:val="000000"/>
          <w:sz w:val="18"/>
          <w:szCs w:val="18"/>
          <w:u w:color="000000"/>
        </w:rPr>
        <w:br/>
      </w:r>
    </w:p>
    <w:p w14:paraId="3EC39783" w14:textId="77777777" w:rsidR="00542591" w:rsidRPr="002A07DD" w:rsidRDefault="00542591">
      <w:pPr>
        <w:rPr>
          <w:rFonts w:ascii="Calibri" w:hAnsi="Calibri" w:cs="Calibri"/>
          <w:b/>
          <w:bCs/>
          <w:sz w:val="26"/>
          <w:szCs w:val="26"/>
          <w:u w:color="000000"/>
        </w:rPr>
      </w:pPr>
      <w:r w:rsidRPr="002A07DD">
        <w:rPr>
          <w:rFonts w:ascii="Calibri" w:hAnsi="Calibri" w:cs="Calibri"/>
          <w:b/>
          <w:bCs/>
          <w:sz w:val="26"/>
          <w:szCs w:val="26"/>
          <w:u w:color="000000"/>
        </w:rPr>
        <w:br w:type="page"/>
      </w:r>
    </w:p>
    <w:p w14:paraId="70984C03" w14:textId="728FB6AB" w:rsidR="00FC5106" w:rsidRPr="00ED61B9" w:rsidRDefault="00B86B66" w:rsidP="00EA301D">
      <w:pPr>
        <w:pStyle w:val="KapitelberschriftQMS"/>
      </w:pPr>
      <w:r w:rsidRPr="00ED61B9">
        <w:lastRenderedPageBreak/>
        <w:t>Ziele</w:t>
      </w:r>
      <w:r w:rsidR="009845BC" w:rsidRPr="00ED61B9">
        <w:t xml:space="preserve"> </w:t>
      </w:r>
      <w:r w:rsidR="000776F7" w:rsidRPr="00ED61B9">
        <w:t>der Qualitätsentwicklungsperiode 2025/26 – 2027/28 (QMS 2.0)</w:t>
      </w:r>
    </w:p>
    <w:p w14:paraId="1DA8FD9D" w14:textId="77777777" w:rsidR="009845BC" w:rsidRPr="009F280E" w:rsidRDefault="009845BC" w:rsidP="009845BC">
      <w:pPr>
        <w:rPr>
          <w:sz w:val="22"/>
          <w:szCs w:val="22"/>
        </w:rPr>
      </w:pPr>
      <w:r w:rsidRPr="009F280E">
        <w:rPr>
          <w:rStyle w:val="UntertitelQMSZchn"/>
          <w:sz w:val="22"/>
          <w:szCs w:val="22"/>
        </w:rPr>
        <w:t xml:space="preserve">Überblick über die Ziele für die Qualitätsentwicklungsperiode </w:t>
      </w:r>
      <w:r w:rsidRPr="009F280E">
        <w:rPr>
          <w:rStyle w:val="UntertitelQMSZchn"/>
          <w:b/>
          <w:bCs/>
          <w:sz w:val="22"/>
          <w:szCs w:val="22"/>
        </w:rPr>
        <w:t>2025/26 - 2027/28</w:t>
      </w:r>
      <w:r w:rsidRPr="009F280E">
        <w:rPr>
          <w:rStyle w:val="UntertitelQMSZchn"/>
          <w:sz w:val="22"/>
          <w:szCs w:val="22"/>
        </w:rPr>
        <w:br/>
      </w:r>
    </w:p>
    <w:p w14:paraId="77162083" w14:textId="0DF8681C" w:rsidR="009E09EC" w:rsidRPr="009F280E" w:rsidRDefault="009E09EC" w:rsidP="009E09EC">
      <w:pPr>
        <w:rPr>
          <w:rFonts w:ascii="Calibri" w:hAnsi="Calibri" w:cs="Calibri"/>
          <w:bCs/>
          <w:iCs/>
          <w:color w:val="000000" w:themeColor="text1"/>
          <w:sz w:val="22"/>
          <w:szCs w:val="22"/>
          <w:u w:color="000000"/>
        </w:rPr>
      </w:pPr>
      <w:r w:rsidRPr="009F280E">
        <w:rPr>
          <w:rFonts w:ascii="Calibri" w:hAnsi="Calibri" w:cs="Calibri"/>
          <w:bCs/>
          <w:color w:val="000000" w:themeColor="text1"/>
          <w:sz w:val="22"/>
          <w:szCs w:val="22"/>
          <w:u w:color="000000"/>
        </w:rPr>
        <w:t>&lt;</w:t>
      </w:r>
      <w:r w:rsidR="00B259B3" w:rsidRPr="009F280E">
        <w:rPr>
          <w:rFonts w:ascii="Calibri" w:hAnsi="Calibri" w:cs="Calibri"/>
          <w:bCs/>
          <w:color w:val="000000" w:themeColor="text1"/>
          <w:sz w:val="22"/>
          <w:szCs w:val="22"/>
          <w:u w:color="000000"/>
        </w:rPr>
        <w:t>Der Schulentwicklungsplan enthäl</w:t>
      </w:r>
      <w:r w:rsidRPr="009F280E">
        <w:rPr>
          <w:rFonts w:ascii="Calibri" w:hAnsi="Calibri" w:cs="Calibri"/>
          <w:bCs/>
          <w:color w:val="000000" w:themeColor="text1"/>
          <w:sz w:val="22"/>
          <w:szCs w:val="22"/>
          <w:u w:color="000000"/>
        </w:rPr>
        <w:t>t mehrere</w:t>
      </w:r>
      <w:r w:rsidR="00541FAA">
        <w:rPr>
          <w:rFonts w:ascii="Calibri" w:hAnsi="Calibri" w:cs="Calibri"/>
          <w:bCs/>
          <w:color w:val="000000" w:themeColor="text1"/>
          <w:sz w:val="22"/>
          <w:szCs w:val="22"/>
          <w:u w:color="000000"/>
        </w:rPr>
        <w:t>,</w:t>
      </w:r>
      <w:r w:rsidRPr="009F280E">
        <w:rPr>
          <w:rFonts w:ascii="Calibri" w:hAnsi="Calibri" w:cs="Calibri"/>
          <w:bCs/>
          <w:color w:val="000000" w:themeColor="text1"/>
          <w:sz w:val="22"/>
          <w:szCs w:val="22"/>
          <w:u w:color="000000"/>
        </w:rPr>
        <w:t xml:space="preserve"> </w:t>
      </w:r>
      <w:r w:rsidR="00541FAA">
        <w:rPr>
          <w:rFonts w:ascii="Calibri" w:hAnsi="Calibri" w:cs="Calibri"/>
          <w:bCs/>
          <w:color w:val="000000" w:themeColor="text1"/>
          <w:sz w:val="22"/>
          <w:szCs w:val="22"/>
          <w:u w:color="000000"/>
        </w:rPr>
        <w:t xml:space="preserve">für die Schule wichtige </w:t>
      </w:r>
      <w:r w:rsidRPr="009F280E">
        <w:rPr>
          <w:rFonts w:ascii="Calibri" w:hAnsi="Calibri" w:cs="Calibri"/>
          <w:bCs/>
          <w:color w:val="000000" w:themeColor="text1"/>
          <w:sz w:val="22"/>
          <w:szCs w:val="22"/>
          <w:u w:color="000000"/>
        </w:rPr>
        <w:t xml:space="preserve">Ziele. Für jedes Ziel wird das Formular separat ausgefüllt. </w:t>
      </w:r>
      <w:r w:rsidRPr="007161BF">
        <w:rPr>
          <w:rFonts w:ascii="Calibri" w:hAnsi="Calibri" w:cs="Calibri"/>
          <w:bCs/>
          <w:color w:val="C90039"/>
          <w:sz w:val="22"/>
          <w:szCs w:val="22"/>
          <w:u w:color="000000"/>
        </w:rPr>
        <w:t>Alle Erläuterungen</w:t>
      </w:r>
      <w:r w:rsidR="00EA301D" w:rsidRPr="007161BF">
        <w:rPr>
          <w:rFonts w:ascii="Calibri" w:hAnsi="Calibri" w:cs="Calibri"/>
          <w:bCs/>
          <w:color w:val="C90039"/>
          <w:sz w:val="22"/>
          <w:szCs w:val="22"/>
          <w:u w:color="000000"/>
        </w:rPr>
        <w:t xml:space="preserve">, die zwischen </w:t>
      </w:r>
      <w:r w:rsidR="00EA301D" w:rsidRPr="007161BF">
        <w:rPr>
          <w:rFonts w:ascii="Calibri" w:hAnsi="Calibri" w:cs="Calibri"/>
          <w:b/>
          <w:color w:val="C90039"/>
          <w:sz w:val="22"/>
          <w:szCs w:val="22"/>
          <w:u w:color="000000"/>
        </w:rPr>
        <w:t>&lt;</w:t>
      </w:r>
      <w:r w:rsidR="00EA301D" w:rsidRPr="007161BF">
        <w:rPr>
          <w:rFonts w:ascii="Calibri" w:hAnsi="Calibri" w:cs="Calibri"/>
          <w:bCs/>
          <w:color w:val="C90039"/>
          <w:sz w:val="22"/>
          <w:szCs w:val="22"/>
          <w:u w:color="000000"/>
        </w:rPr>
        <w:t xml:space="preserve"> und </w:t>
      </w:r>
      <w:r w:rsidR="00EA301D" w:rsidRPr="007161BF">
        <w:rPr>
          <w:rFonts w:ascii="Calibri" w:hAnsi="Calibri" w:cs="Calibri"/>
          <w:b/>
          <w:color w:val="C90039"/>
          <w:sz w:val="22"/>
          <w:szCs w:val="22"/>
          <w:u w:color="000000"/>
        </w:rPr>
        <w:t>&gt;</w:t>
      </w:r>
      <w:r w:rsidR="00EA301D" w:rsidRPr="007161BF">
        <w:rPr>
          <w:rFonts w:ascii="Calibri" w:hAnsi="Calibri" w:cs="Calibri"/>
          <w:bCs/>
          <w:color w:val="C90039"/>
          <w:sz w:val="22"/>
          <w:szCs w:val="22"/>
          <w:u w:color="000000"/>
        </w:rPr>
        <w:t xml:space="preserve"> stehen, </w:t>
      </w:r>
      <w:r w:rsidRPr="007161BF">
        <w:rPr>
          <w:rFonts w:ascii="Calibri" w:hAnsi="Calibri" w:cs="Calibri"/>
          <w:bCs/>
          <w:color w:val="C90039"/>
          <w:sz w:val="22"/>
          <w:szCs w:val="22"/>
          <w:u w:color="000000"/>
        </w:rPr>
        <w:t>bei Verwendung des Formulars bitte löschen!</w:t>
      </w:r>
      <w:r w:rsidRPr="009F280E">
        <w:rPr>
          <w:rFonts w:ascii="Calibri" w:hAnsi="Calibri" w:cs="Calibri"/>
          <w:bCs/>
          <w:color w:val="000000" w:themeColor="text1"/>
          <w:sz w:val="22"/>
          <w:szCs w:val="22"/>
          <w:u w:color="000000"/>
        </w:rPr>
        <w:t xml:space="preserve"> Aus Gründen der Übersichtlichkeit ist das Ausfüllen in Stichworten ausreichend. Beispiele für Schulentwicklungspläne finden Sie unter</w:t>
      </w:r>
      <w:r w:rsidRPr="009F280E">
        <w:rPr>
          <w:rFonts w:ascii="Calibri" w:hAnsi="Calibri" w:cs="Calibri"/>
          <w:bCs/>
          <w:iCs/>
          <w:color w:val="000000" w:themeColor="text1"/>
          <w:sz w:val="22"/>
          <w:szCs w:val="22"/>
          <w:u w:color="000000"/>
        </w:rPr>
        <w:t xml:space="preserve"> </w:t>
      </w:r>
      <w:hyperlink r:id="rId9" w:history="1">
        <w:r w:rsidRPr="00EA301D">
          <w:rPr>
            <w:rStyle w:val="Hyperlink"/>
            <w:rFonts w:asciiTheme="minorHAnsi" w:hAnsiTheme="minorHAnsi" w:cstheme="minorHAnsi"/>
            <w:bCs/>
            <w:i/>
            <w:iCs/>
            <w:color w:val="004D5A"/>
            <w:sz w:val="22"/>
            <w:szCs w:val="22"/>
            <w:u w:color="000000"/>
          </w:rPr>
          <w:t>https://www.qms.at/ueber-qms/qms-modell-und-instrumente/sep</w:t>
        </w:r>
      </w:hyperlink>
      <w:r w:rsidRPr="009F280E">
        <w:rPr>
          <w:rFonts w:ascii="Calibri" w:hAnsi="Calibri" w:cs="Calibri"/>
          <w:bCs/>
          <w:iCs/>
          <w:color w:val="000000" w:themeColor="text1"/>
          <w:sz w:val="22"/>
          <w:szCs w:val="22"/>
          <w:u w:color="000000"/>
        </w:rPr>
        <w:t>&gt;</w:t>
      </w:r>
      <w:r w:rsidR="005C615D">
        <w:rPr>
          <w:rFonts w:ascii="Calibri" w:hAnsi="Calibri" w:cs="Calibri"/>
          <w:bCs/>
          <w:iCs/>
          <w:color w:val="000000" w:themeColor="text1"/>
          <w:sz w:val="22"/>
          <w:szCs w:val="22"/>
          <w:u w:color="00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132"/>
      </w:tblGrid>
      <w:tr w:rsidR="00CB13AD" w:rsidRPr="002A07DD" w14:paraId="74A164CF" w14:textId="77777777" w:rsidTr="00B21AD0">
        <w:trPr>
          <w:trHeight w:val="907"/>
        </w:trPr>
        <w:tc>
          <w:tcPr>
            <w:tcW w:w="3256" w:type="dxa"/>
          </w:tcPr>
          <w:p w14:paraId="012A9A42" w14:textId="0256A353" w:rsidR="00CB13AD" w:rsidRPr="00FE4E5A" w:rsidRDefault="00CB13AD" w:rsidP="00FC5106">
            <w:pPr>
              <w:rPr>
                <w:rFonts w:ascii="Calibri" w:hAnsi="Calibri" w:cs="Calibri"/>
                <w:bCs/>
                <w:color w:val="000000" w:themeColor="text1"/>
                <w:sz w:val="22"/>
                <w:szCs w:val="22"/>
                <w:u w:color="000000"/>
              </w:rPr>
            </w:pPr>
            <w:r w:rsidRPr="00FE4E5A">
              <w:rPr>
                <w:rFonts w:ascii="Calibri" w:hAnsi="Calibri" w:cs="Calibri"/>
                <w:bCs/>
                <w:color w:val="000000" w:themeColor="text1"/>
                <w:sz w:val="22"/>
                <w:szCs w:val="22"/>
                <w:u w:color="000000"/>
              </w:rPr>
              <w:t>Ziel 1</w:t>
            </w:r>
            <w:r w:rsidR="00C52391" w:rsidRPr="00FE4E5A">
              <w:rPr>
                <w:rFonts w:ascii="Calibri" w:hAnsi="Calibri" w:cs="Calibri"/>
                <w:bCs/>
                <w:color w:val="000000" w:themeColor="text1"/>
                <w:sz w:val="22"/>
                <w:szCs w:val="22"/>
                <w:u w:color="000000"/>
              </w:rPr>
              <w:t xml:space="preserve">: </w:t>
            </w:r>
            <w:r w:rsidR="0042407B" w:rsidRPr="00FE4E5A">
              <w:rPr>
                <w:rFonts w:ascii="Calibri" w:hAnsi="Calibri" w:cs="Calibri"/>
                <w:color w:val="000000" w:themeColor="text1"/>
                <w:sz w:val="22"/>
                <w:szCs w:val="22"/>
                <w:u w:color="000000"/>
              </w:rPr>
              <w:t>Entwicklung einer „Lernschatzkiste“</w:t>
            </w:r>
          </w:p>
          <w:p w14:paraId="5A6C7CCA" w14:textId="77777777" w:rsidR="00784BCE" w:rsidRPr="009F280E" w:rsidRDefault="00784BCE" w:rsidP="00FC5106">
            <w:pPr>
              <w:rPr>
                <w:rFonts w:ascii="Calibri" w:hAnsi="Calibri" w:cs="Calibri"/>
                <w:bCs/>
                <w:color w:val="000000" w:themeColor="text1"/>
                <w:sz w:val="22"/>
                <w:szCs w:val="22"/>
                <w:u w:color="000000"/>
              </w:rPr>
            </w:pPr>
          </w:p>
        </w:tc>
        <w:tc>
          <w:tcPr>
            <w:tcW w:w="12132" w:type="dxa"/>
          </w:tcPr>
          <w:p w14:paraId="7B9740E4" w14:textId="5146235F" w:rsidR="00CB13AD" w:rsidRPr="009F280E" w:rsidRDefault="00331E65" w:rsidP="00FC5106">
            <w:pPr>
              <w:rPr>
                <w:rFonts w:ascii="Calibri" w:hAnsi="Calibri" w:cs="Calibri"/>
                <w:bCs/>
                <w:color w:val="000000" w:themeColor="text1"/>
                <w:sz w:val="22"/>
                <w:szCs w:val="22"/>
                <w:u w:color="000000"/>
              </w:rPr>
            </w:pPr>
            <w:r w:rsidRPr="00331E65">
              <w:rPr>
                <w:rFonts w:ascii="Calibri" w:hAnsi="Calibri" w:cs="Calibri"/>
                <w:bCs/>
                <w:color w:val="000000" w:themeColor="text1"/>
                <w:sz w:val="22"/>
                <w:szCs w:val="22"/>
                <w:u w:color="000000"/>
              </w:rPr>
              <w:t xml:space="preserve">Die Schule entwickelt eine strukturierte </w:t>
            </w:r>
            <w:r w:rsidRPr="00331E65">
              <w:rPr>
                <w:rFonts w:ascii="Calibri" w:hAnsi="Calibri" w:cs="Calibri"/>
                <w:bCs/>
                <w:i/>
                <w:iCs/>
                <w:color w:val="000000" w:themeColor="text1"/>
                <w:sz w:val="22"/>
                <w:szCs w:val="22"/>
                <w:u w:color="000000"/>
              </w:rPr>
              <w:t>Materialbibliothek</w:t>
            </w:r>
            <w:r w:rsidRPr="00331E65">
              <w:rPr>
                <w:rFonts w:ascii="Calibri" w:hAnsi="Calibri" w:cs="Calibri"/>
                <w:bCs/>
                <w:color w:val="000000" w:themeColor="text1"/>
                <w:sz w:val="22"/>
                <w:szCs w:val="22"/>
                <w:u w:color="000000"/>
              </w:rPr>
              <w:t xml:space="preserve"> („Lernschatzkiste“) in Form eines übersichtlichen Ordnersystems, das als Ersatz für die im ASO-Bereich fehlenden geeigneten Schulbücher dient. Diese Sammlung enthält differenzierte und auf die Bedürfnisse der Schülerinnen und Schüler abgestimmte Lernmaterialien und wird dem gesamten Kollegium zugänglich gemacht. Die Bibliothek unterstützt eine qualitativ hochwertige Unterrichtsplanung, erleichtert die individuelle Förderung und wird fortlaufend gepflegt, erweitert und im Unterricht genutzt.</w:t>
            </w:r>
          </w:p>
        </w:tc>
      </w:tr>
      <w:tr w:rsidR="00CB13AD" w:rsidRPr="002A07DD" w14:paraId="2140F446" w14:textId="77777777" w:rsidTr="00B21AD0">
        <w:trPr>
          <w:trHeight w:val="907"/>
        </w:trPr>
        <w:tc>
          <w:tcPr>
            <w:tcW w:w="3256" w:type="dxa"/>
          </w:tcPr>
          <w:p w14:paraId="3656892B" w14:textId="5B5320A1" w:rsidR="00336961" w:rsidRPr="00FE4E5A" w:rsidRDefault="00CB13AD" w:rsidP="00336961">
            <w:pPr>
              <w:rPr>
                <w:rFonts w:ascii="Calibri" w:hAnsi="Calibri" w:cs="Calibri"/>
                <w:bCs/>
                <w:color w:val="000000" w:themeColor="text1"/>
                <w:sz w:val="22"/>
                <w:szCs w:val="22"/>
                <w:u w:color="000000"/>
              </w:rPr>
            </w:pPr>
            <w:r w:rsidRPr="009F280E">
              <w:rPr>
                <w:rFonts w:ascii="Calibri" w:hAnsi="Calibri" w:cs="Calibri"/>
                <w:bCs/>
                <w:color w:val="000000" w:themeColor="text1"/>
                <w:sz w:val="22"/>
                <w:szCs w:val="22"/>
                <w:u w:color="000000"/>
              </w:rPr>
              <w:t xml:space="preserve">Ziel </w:t>
            </w:r>
            <w:r w:rsidR="00295B39" w:rsidRPr="009F280E">
              <w:rPr>
                <w:rFonts w:ascii="Calibri" w:hAnsi="Calibri" w:cs="Calibri"/>
                <w:bCs/>
                <w:color w:val="000000" w:themeColor="text1"/>
                <w:sz w:val="22"/>
                <w:szCs w:val="22"/>
                <w:u w:color="000000"/>
              </w:rPr>
              <w:t>2</w:t>
            </w:r>
            <w:r w:rsidR="00C52391" w:rsidRPr="009F280E">
              <w:rPr>
                <w:rFonts w:ascii="Calibri" w:hAnsi="Calibri" w:cs="Calibri"/>
                <w:bCs/>
                <w:color w:val="000000" w:themeColor="text1"/>
                <w:sz w:val="22"/>
                <w:szCs w:val="22"/>
                <w:u w:color="000000"/>
              </w:rPr>
              <w:t xml:space="preserve">: </w:t>
            </w:r>
            <w:r w:rsidR="00336961" w:rsidRPr="00FE4E5A">
              <w:rPr>
                <w:rFonts w:ascii="Calibri" w:hAnsi="Calibri" w:cs="Calibri"/>
                <w:bCs/>
                <w:color w:val="000000" w:themeColor="text1"/>
                <w:sz w:val="22"/>
                <w:szCs w:val="22"/>
                <w:u w:color="000000"/>
              </w:rPr>
              <w:t xml:space="preserve"> </w:t>
            </w:r>
            <w:r w:rsidR="0042407B" w:rsidRPr="00FE4E5A">
              <w:rPr>
                <w:rFonts w:ascii="Calibri" w:hAnsi="Calibri" w:cs="Calibri"/>
                <w:bCs/>
                <w:color w:val="000000" w:themeColor="text1"/>
                <w:sz w:val="22"/>
                <w:szCs w:val="22"/>
                <w:u w:color="000000"/>
              </w:rPr>
              <w:t>siehe alter SEP</w:t>
            </w:r>
          </w:p>
          <w:p w14:paraId="6EA54E4F" w14:textId="17DBA1DC" w:rsidR="00784BCE" w:rsidRPr="009F280E" w:rsidRDefault="00784BCE" w:rsidP="00FC5106">
            <w:pPr>
              <w:rPr>
                <w:rFonts w:ascii="Calibri" w:hAnsi="Calibri" w:cs="Calibri"/>
                <w:bCs/>
                <w:color w:val="000000" w:themeColor="text1"/>
                <w:sz w:val="22"/>
                <w:szCs w:val="22"/>
                <w:u w:color="000000"/>
              </w:rPr>
            </w:pPr>
          </w:p>
          <w:p w14:paraId="56BA294E" w14:textId="77777777" w:rsidR="00784BCE" w:rsidRPr="009F280E" w:rsidRDefault="00784BCE" w:rsidP="00FC5106">
            <w:pPr>
              <w:rPr>
                <w:rFonts w:ascii="Calibri" w:hAnsi="Calibri" w:cs="Calibri"/>
                <w:bCs/>
                <w:color w:val="000000" w:themeColor="text1"/>
                <w:sz w:val="22"/>
                <w:szCs w:val="22"/>
                <w:u w:color="000000"/>
              </w:rPr>
            </w:pPr>
          </w:p>
        </w:tc>
        <w:tc>
          <w:tcPr>
            <w:tcW w:w="12132" w:type="dxa"/>
          </w:tcPr>
          <w:p w14:paraId="37505E5D" w14:textId="0E666634" w:rsidR="00524D21" w:rsidRPr="009F280E" w:rsidRDefault="00FE4E5A" w:rsidP="00FC5106">
            <w:pPr>
              <w:rPr>
                <w:rFonts w:ascii="Calibri" w:hAnsi="Calibri" w:cs="Calibri"/>
                <w:bCs/>
                <w:color w:val="000000" w:themeColor="text1"/>
                <w:sz w:val="22"/>
                <w:szCs w:val="22"/>
                <w:u w:color="000000"/>
              </w:rPr>
            </w:pPr>
            <w:r>
              <w:rPr>
                <w:rFonts w:ascii="Calibri" w:hAnsi="Calibri" w:cs="Calibri"/>
                <w:bCs/>
                <w:color w:val="000000" w:themeColor="text1"/>
                <w:sz w:val="22"/>
                <w:szCs w:val="22"/>
                <w:u w:color="000000"/>
              </w:rPr>
              <w:t xml:space="preserve">Medienkonzept – </w:t>
            </w:r>
            <w:proofErr w:type="spellStart"/>
            <w:r>
              <w:rPr>
                <w:rFonts w:ascii="Calibri" w:hAnsi="Calibri" w:cs="Calibri"/>
                <w:bCs/>
                <w:color w:val="000000" w:themeColor="text1"/>
                <w:sz w:val="22"/>
                <w:szCs w:val="22"/>
                <w:u w:color="000000"/>
              </w:rPr>
              <w:t>Lernapp</w:t>
            </w:r>
            <w:proofErr w:type="spellEnd"/>
            <w:r>
              <w:rPr>
                <w:rFonts w:ascii="Calibri" w:hAnsi="Calibri" w:cs="Calibri"/>
                <w:bCs/>
                <w:color w:val="000000" w:themeColor="text1"/>
                <w:sz w:val="22"/>
                <w:szCs w:val="22"/>
                <w:u w:color="000000"/>
              </w:rPr>
              <w:t xml:space="preserve"> Liste</w:t>
            </w:r>
          </w:p>
        </w:tc>
      </w:tr>
      <w:tr w:rsidR="00CB13AD" w:rsidRPr="002A07DD" w14:paraId="5DF78EB3" w14:textId="77777777" w:rsidTr="00B21AD0">
        <w:trPr>
          <w:trHeight w:val="907"/>
        </w:trPr>
        <w:tc>
          <w:tcPr>
            <w:tcW w:w="3256" w:type="dxa"/>
          </w:tcPr>
          <w:p w14:paraId="002776B9" w14:textId="77777777" w:rsidR="00784BCE" w:rsidRPr="009F280E" w:rsidRDefault="00784BCE" w:rsidP="00336961">
            <w:pPr>
              <w:rPr>
                <w:rFonts w:ascii="Calibri" w:hAnsi="Calibri" w:cs="Calibri"/>
                <w:bCs/>
                <w:color w:val="000000" w:themeColor="text1"/>
                <w:sz w:val="22"/>
                <w:szCs w:val="22"/>
                <w:u w:color="000000"/>
              </w:rPr>
            </w:pPr>
          </w:p>
        </w:tc>
        <w:tc>
          <w:tcPr>
            <w:tcW w:w="12132" w:type="dxa"/>
          </w:tcPr>
          <w:p w14:paraId="45B57934" w14:textId="77777777" w:rsidR="00CB13AD" w:rsidRPr="009F280E" w:rsidRDefault="00CB13AD" w:rsidP="00FC5106">
            <w:pPr>
              <w:rPr>
                <w:rFonts w:ascii="Calibri" w:hAnsi="Calibri" w:cs="Calibri"/>
                <w:bCs/>
                <w:color w:val="000000" w:themeColor="text1"/>
                <w:sz w:val="22"/>
                <w:szCs w:val="22"/>
                <w:u w:color="000000"/>
              </w:rPr>
            </w:pPr>
          </w:p>
        </w:tc>
      </w:tr>
      <w:tr w:rsidR="00CB13AD" w:rsidRPr="002A07DD" w14:paraId="5975CB73" w14:textId="77777777" w:rsidTr="004B52B5">
        <w:trPr>
          <w:trHeight w:val="220"/>
        </w:trPr>
        <w:tc>
          <w:tcPr>
            <w:tcW w:w="3256" w:type="dxa"/>
          </w:tcPr>
          <w:p w14:paraId="5C258FDC" w14:textId="77777777" w:rsidR="00784BCE" w:rsidRPr="009F280E" w:rsidRDefault="00784BCE" w:rsidP="00336961">
            <w:pPr>
              <w:rPr>
                <w:rFonts w:ascii="Calibri" w:hAnsi="Calibri" w:cs="Calibri"/>
                <w:bCs/>
                <w:color w:val="000000" w:themeColor="text1"/>
                <w:sz w:val="22"/>
                <w:szCs w:val="22"/>
                <w:u w:color="000000"/>
              </w:rPr>
            </w:pPr>
          </w:p>
        </w:tc>
        <w:tc>
          <w:tcPr>
            <w:tcW w:w="12132" w:type="dxa"/>
          </w:tcPr>
          <w:p w14:paraId="0D0D7CB4" w14:textId="77777777" w:rsidR="00CB13AD" w:rsidRPr="009F280E" w:rsidRDefault="00CB13AD" w:rsidP="00FC5106">
            <w:pPr>
              <w:rPr>
                <w:rFonts w:ascii="Calibri" w:hAnsi="Calibri" w:cs="Calibri"/>
                <w:bCs/>
                <w:color w:val="000000" w:themeColor="text1"/>
                <w:sz w:val="22"/>
                <w:szCs w:val="22"/>
                <w:u w:color="000000"/>
              </w:rPr>
            </w:pPr>
          </w:p>
        </w:tc>
      </w:tr>
    </w:tbl>
    <w:p w14:paraId="170ACE40" w14:textId="77777777" w:rsidR="00980591" w:rsidRPr="002A07DD" w:rsidRDefault="00980591" w:rsidP="002E71B5">
      <w:pPr>
        <w:rPr>
          <w:rFonts w:ascii="Calibri" w:hAnsi="Calibri" w:cs="Calibri"/>
          <w:bCs/>
          <w:color w:val="000000"/>
          <w:sz w:val="22"/>
          <w:szCs w:val="22"/>
          <w:u w:color="000000"/>
        </w:rPr>
      </w:pPr>
    </w:p>
    <w:p w14:paraId="14972E11" w14:textId="77777777" w:rsidR="009E09EC" w:rsidRPr="002A07DD" w:rsidRDefault="009E09EC">
      <w:pPr>
        <w:rPr>
          <w:rFonts w:ascii="Calibri" w:hAnsi="Calibri" w:cs="Calibri"/>
          <w:bCs/>
          <w:iCs/>
          <w:color w:val="004D5A"/>
          <w:sz w:val="33"/>
          <w:szCs w:val="33"/>
          <w:u w:color="000000"/>
        </w:rPr>
      </w:pPr>
      <w:r w:rsidRPr="002A07DD">
        <w:rPr>
          <w:rFonts w:ascii="Calibri" w:hAnsi="Calibri" w:cs="Calibri"/>
          <w:bCs/>
          <w:iCs/>
          <w:color w:val="004D5A"/>
          <w:sz w:val="33"/>
          <w:szCs w:val="33"/>
          <w:u w:color="000000"/>
        </w:rPr>
        <w:br w:type="page"/>
      </w:r>
    </w:p>
    <w:p w14:paraId="06CEFA3A" w14:textId="7ABE20C5" w:rsidR="00050927" w:rsidRPr="00ED61B9" w:rsidRDefault="00A27AF4" w:rsidP="00AF4785">
      <w:pPr>
        <w:pStyle w:val="berschrift1"/>
      </w:pPr>
      <w:r w:rsidRPr="00ED61B9">
        <w:lastRenderedPageBreak/>
        <w:t>Zie</w:t>
      </w:r>
      <w:r w:rsidR="000776F7">
        <w:t>l</w:t>
      </w:r>
      <w:r w:rsidR="00B7678D">
        <w:t xml:space="preserve"> 1</w:t>
      </w:r>
      <w:r w:rsidR="000776F7">
        <w:t xml:space="preserve">: </w:t>
      </w:r>
      <w:sdt>
        <w:sdtPr>
          <w:alias w:val="Thema (Kurzbezeichnung des Ziels)"/>
          <w:tag w:val="Thema (Kurzbezeichnung des Ziels)"/>
          <w:id w:val="-100884990"/>
          <w:placeholder>
            <w:docPart w:val="C8587896E3A34C9ABCE6A66C07E103C8"/>
          </w:placeholder>
          <w:temporary/>
          <w:showingPlcHdr/>
          <w15:color w:val="C90039"/>
        </w:sdtPr>
        <w:sdtContent>
          <w:r w:rsidR="00B92565">
            <w:rPr>
              <w:rStyle w:val="Platzhaltertext"/>
            </w:rPr>
            <w:t>Thema bzw. Kurzbezeichnung des Ziels</w:t>
          </w:r>
        </w:sdtContent>
      </w:sdt>
    </w:p>
    <w:p w14:paraId="4D623173" w14:textId="77777777" w:rsidR="00A27AF4" w:rsidRPr="00ED61B9" w:rsidRDefault="00A27AF4" w:rsidP="00EA301D">
      <w:pPr>
        <w:pStyle w:val="berschrift2"/>
        <w:spacing w:before="180"/>
      </w:pPr>
      <w:r w:rsidRPr="00ED61B9">
        <w:t>Ausgangslage</w:t>
      </w:r>
      <w:r w:rsidR="00050927" w:rsidRPr="00ED61B9">
        <w:t xml:space="preserve">: </w:t>
      </w:r>
      <w:r w:rsidR="00784BCE" w:rsidRPr="00ED61B9">
        <w:t xml:space="preserve">WARUM wählen </w:t>
      </w:r>
      <w:r w:rsidR="00B229E9" w:rsidRPr="00ED61B9">
        <w:t>wir</w:t>
      </w:r>
      <w:r w:rsidR="00784BCE" w:rsidRPr="00ED61B9">
        <w:t xml:space="preserve"> dieses Ziel?</w:t>
      </w:r>
    </w:p>
    <w:tbl>
      <w:tblPr>
        <w:tblStyle w:val="Tabellenraster"/>
        <w:tblW w:w="0" w:type="auto"/>
        <w:tblInd w:w="-10" w:type="dxa"/>
        <w:tblLook w:val="04A0" w:firstRow="1" w:lastRow="0" w:firstColumn="1" w:lastColumn="0" w:noHBand="0" w:noVBand="1"/>
      </w:tblPr>
      <w:tblGrid>
        <w:gridCol w:w="10"/>
        <w:gridCol w:w="8642"/>
        <w:gridCol w:w="6736"/>
        <w:gridCol w:w="10"/>
      </w:tblGrid>
      <w:tr w:rsidR="00A27AF4" w:rsidRPr="002A07DD" w14:paraId="612EE9D7" w14:textId="77777777" w:rsidTr="0019638D">
        <w:trPr>
          <w:gridBefore w:val="1"/>
          <w:wBefore w:w="10" w:type="dxa"/>
        </w:trPr>
        <w:tc>
          <w:tcPr>
            <w:tcW w:w="15388" w:type="dxa"/>
            <w:gridSpan w:val="3"/>
          </w:tcPr>
          <w:p w14:paraId="655948F2" w14:textId="77777777" w:rsidR="008977BE" w:rsidRPr="00470A8F" w:rsidRDefault="008977BE" w:rsidP="008977BE">
            <w:pPr>
              <w:pStyle w:val="StandardWeb"/>
              <w:rPr>
                <w:rFonts w:ascii="Arial" w:hAnsi="Arial" w:cs="Arial"/>
                <w:sz w:val="22"/>
                <w:szCs w:val="22"/>
                <w:lang w:eastAsia="de-AT"/>
              </w:rPr>
            </w:pPr>
            <w:r w:rsidRPr="00470A8F">
              <w:rPr>
                <w:rFonts w:ascii="Arial" w:hAnsi="Arial" w:cs="Arial"/>
                <w:sz w:val="22"/>
                <w:szCs w:val="22"/>
              </w:rPr>
              <w:t>Die Entscheidung für die Entwicklung einer schulweiten „Lernschatzkiste“ in Form einer strukturierten Materialbibliothek ergibt sich aus mehreren pädagogischen und organisatorischen Erfordernissen unseres Schulalltags.</w:t>
            </w:r>
            <w:r w:rsidRPr="00470A8F">
              <w:rPr>
                <w:rFonts w:ascii="Arial" w:hAnsi="Arial" w:cs="Arial"/>
                <w:sz w:val="22"/>
                <w:szCs w:val="22"/>
              </w:rPr>
              <w:br/>
              <w:t>Im ASO-Bereich stehen nur wenige geeignete und brauchbare Schulbücher zur Verfügung, wodurch Lehrpersonen oftmals gezwungen sind, umfangreiche eigene Materialien zu erstellen oder aus unterschiedlichen externen Quellen zusammenzutragen. Dies führt zu einer hohen Arbeitsbelastung, einer großen inhaltlichen Streuung und einer fehlenden gemeinsamen Basis.</w:t>
            </w:r>
          </w:p>
          <w:p w14:paraId="2D50551D" w14:textId="77777777" w:rsidR="008977BE" w:rsidRPr="00470A8F" w:rsidRDefault="008977BE" w:rsidP="008977BE">
            <w:pPr>
              <w:pStyle w:val="StandardWeb"/>
              <w:rPr>
                <w:rFonts w:ascii="Arial" w:hAnsi="Arial" w:cs="Arial"/>
                <w:sz w:val="22"/>
                <w:szCs w:val="22"/>
              </w:rPr>
            </w:pPr>
            <w:r w:rsidRPr="00470A8F">
              <w:rPr>
                <w:rFonts w:ascii="Arial" w:hAnsi="Arial" w:cs="Arial"/>
                <w:sz w:val="22"/>
                <w:szCs w:val="22"/>
              </w:rPr>
              <w:t>Schulinterne Reflexionen, Rückmeldungen aus dem Kollegium sowie Auswertungen unserer bisherigen Unterrichtsarbeit zeigen deutlich den Bedarf nach einer einheitlich strukturierten, qualitativ gesicherten und leicht zugänglichen Materialsammlung. Diese soll Differenzierung, individuelle Förderung und eine konsistente Unterrichtsqualität unterstützen.</w:t>
            </w:r>
          </w:p>
          <w:p w14:paraId="7DDE1445" w14:textId="77777777" w:rsidR="008977BE" w:rsidRPr="00470A8F" w:rsidRDefault="008977BE" w:rsidP="008977BE">
            <w:pPr>
              <w:pStyle w:val="StandardWeb"/>
              <w:rPr>
                <w:rFonts w:ascii="Arial" w:hAnsi="Arial" w:cs="Arial"/>
                <w:sz w:val="22"/>
                <w:szCs w:val="22"/>
              </w:rPr>
            </w:pPr>
            <w:r w:rsidRPr="00470A8F">
              <w:rPr>
                <w:rFonts w:ascii="Arial" w:hAnsi="Arial" w:cs="Arial"/>
                <w:sz w:val="22"/>
                <w:szCs w:val="22"/>
              </w:rPr>
              <w:t>Auch im Rahmen der laufenden Schulentwicklungsprozesse wurde sichtbar, dass eine solche Materialbibliothek ein bereits länger bestehendes, aber bisher nicht vollständig umgesetztes Entwicklungsziel ist. Es knüpft damit an offene Punkte aus früheren Entwicklungsphasen an und entspricht zugleich den pädagogischen Leitvorstellungen unserer Schule, insbesondere im Hinblick auf Individualisierung, Teilhabe und Chancengerechtigkeit.</w:t>
            </w:r>
          </w:p>
          <w:p w14:paraId="2E17C6B5" w14:textId="04F3AD08" w:rsidR="004751A5" w:rsidRPr="00470A8F" w:rsidRDefault="008977BE" w:rsidP="00470A8F">
            <w:pPr>
              <w:pStyle w:val="StandardWeb"/>
              <w:rPr>
                <w:rFonts w:ascii="Arial" w:hAnsi="Arial" w:cs="Arial"/>
              </w:rPr>
            </w:pPr>
            <w:r w:rsidRPr="00470A8F">
              <w:rPr>
                <w:rFonts w:ascii="Arial" w:hAnsi="Arial" w:cs="Arial"/>
                <w:sz w:val="22"/>
                <w:szCs w:val="22"/>
              </w:rPr>
              <w:t>Die Lernschatzkiste bietet eine nachhaltige Lösung für eine Herausforderung, die im Schulalltag immer wieder aufgetreten ist: das Fehlen zentraler, auf die Bedürfnisse unserer Schülerinnen und Schüler abgestimmter Lernunterlagen. Durch das gemeinsame Erstellen, Ordnen und Bereitstellen dieser Materialien wird nicht nur der Unterricht entlastet, sondern auch die pädagogische Zusammenarbeit im Kollegium gestärkt und professionalisiert</w:t>
            </w:r>
            <w:r w:rsidR="00470A8F" w:rsidRPr="00470A8F">
              <w:rPr>
                <w:rFonts w:ascii="Arial" w:hAnsi="Arial" w:cs="Arial"/>
                <w:sz w:val="22"/>
                <w:szCs w:val="22"/>
              </w:rPr>
              <w:t>.</w:t>
            </w:r>
            <w:r w:rsidR="00470A8F">
              <w:rPr>
                <w:rFonts w:ascii="Arial" w:hAnsi="Arial" w:cs="Arial"/>
              </w:rPr>
              <w:t xml:space="preserve"> </w:t>
            </w:r>
          </w:p>
        </w:tc>
      </w:tr>
      <w:tr w:rsidR="000B3DD2" w:rsidRPr="002A07DD" w14:paraId="463FE7A7" w14:textId="77777777" w:rsidTr="00E57C5A">
        <w:tblPrEx>
          <w:shd w:val="clear" w:color="auto" w:fill="E7E6E6" w:themeFill="background2"/>
        </w:tblPrEx>
        <w:trPr>
          <w:gridAfter w:val="1"/>
          <w:wAfter w:w="10" w:type="dxa"/>
        </w:trPr>
        <w:tc>
          <w:tcPr>
            <w:tcW w:w="8652" w:type="dxa"/>
            <w:gridSpan w:val="2"/>
            <w:tcBorders>
              <w:top w:val="nil"/>
              <w:left w:val="nil"/>
              <w:right w:val="nil"/>
            </w:tcBorders>
          </w:tcPr>
          <w:p w14:paraId="5FCDC002" w14:textId="77777777" w:rsidR="000B3DD2" w:rsidRPr="00ED61B9" w:rsidRDefault="000B3DD2" w:rsidP="0056300A">
            <w:pPr>
              <w:pStyle w:val="berschrift2"/>
              <w:ind w:left="-100"/>
            </w:pPr>
            <w:r w:rsidRPr="00ED61B9">
              <w:t>SMART</w:t>
            </w:r>
            <w:r w:rsidR="00C52391" w:rsidRPr="00ED61B9">
              <w:t xml:space="preserve"> formuliertes</w:t>
            </w:r>
            <w:r w:rsidRPr="00ED61B9">
              <w:t xml:space="preserve"> Ziel: WAS wollen wir erreichen? </w:t>
            </w:r>
          </w:p>
        </w:tc>
        <w:tc>
          <w:tcPr>
            <w:tcW w:w="6736" w:type="dxa"/>
            <w:tcBorders>
              <w:top w:val="nil"/>
              <w:left w:val="nil"/>
              <w:right w:val="nil"/>
            </w:tcBorders>
          </w:tcPr>
          <w:p w14:paraId="734C03EF" w14:textId="7C83B3E1" w:rsidR="000B3DD2" w:rsidRPr="00ED61B9" w:rsidRDefault="000B3DD2" w:rsidP="00EA301D">
            <w:pPr>
              <w:pStyle w:val="berschrift2"/>
              <w:ind w:left="454" w:hanging="562"/>
              <w:jc w:val="left"/>
            </w:pPr>
            <w:r w:rsidRPr="00ED61B9">
              <w:t>Indikator/en: WORAN messen wir die Zielerreichung?</w:t>
            </w:r>
          </w:p>
        </w:tc>
      </w:tr>
      <w:tr w:rsidR="00751B2F" w:rsidRPr="002A07DD" w14:paraId="5DF4EE60" w14:textId="77777777" w:rsidTr="00E57C5A">
        <w:tblPrEx>
          <w:shd w:val="clear" w:color="auto" w:fill="E7E6E6" w:themeFill="background2"/>
        </w:tblPrEx>
        <w:trPr>
          <w:gridAfter w:val="1"/>
          <w:wAfter w:w="10" w:type="dxa"/>
        </w:trPr>
        <w:tc>
          <w:tcPr>
            <w:tcW w:w="8652" w:type="dxa"/>
            <w:gridSpan w:val="2"/>
            <w:shd w:val="clear" w:color="auto" w:fill="E7E6E6" w:themeFill="background2"/>
          </w:tcPr>
          <w:p w14:paraId="40D7DC22" w14:textId="77777777" w:rsidR="00827D84" w:rsidRPr="00827D84" w:rsidRDefault="00827D84" w:rsidP="00827D84">
            <w:pPr>
              <w:autoSpaceDE w:val="0"/>
              <w:autoSpaceDN w:val="0"/>
              <w:adjustRightInd w:val="0"/>
              <w:rPr>
                <w:rFonts w:ascii="Calibri" w:hAnsi="Calibri" w:cs="Calibri"/>
                <w:b/>
                <w:bCs/>
                <w:color w:val="000000" w:themeColor="text1"/>
                <w:sz w:val="22"/>
                <w:szCs w:val="22"/>
                <w:u w:color="000000"/>
                <w:lang w:val="de-AT"/>
              </w:rPr>
            </w:pPr>
            <w:r w:rsidRPr="00827D84">
              <w:rPr>
                <w:rFonts w:ascii="Calibri" w:hAnsi="Calibri" w:cs="Calibri"/>
                <w:b/>
                <w:bCs/>
                <w:color w:val="000000" w:themeColor="text1"/>
                <w:sz w:val="22"/>
                <w:szCs w:val="22"/>
                <w:u w:color="000000"/>
                <w:lang w:val="de-AT"/>
              </w:rPr>
              <w:t>S – Spezifisch und konkret</w:t>
            </w:r>
          </w:p>
          <w:p w14:paraId="3424EAB4" w14:textId="77777777" w:rsidR="00827D84" w:rsidRPr="00827D84" w:rsidRDefault="00827D84" w:rsidP="00827D84">
            <w:p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 xml:space="preserve">Es wird eine strukturierte </w:t>
            </w:r>
            <w:r w:rsidRPr="00827D84">
              <w:rPr>
                <w:rFonts w:ascii="Calibri" w:hAnsi="Calibri" w:cs="Calibri"/>
                <w:bCs/>
                <w:i/>
                <w:iCs/>
                <w:color w:val="000000" w:themeColor="text1"/>
                <w:sz w:val="22"/>
                <w:szCs w:val="22"/>
                <w:u w:color="000000"/>
                <w:lang w:val="de-AT"/>
              </w:rPr>
              <w:t>Materialbibliothek</w:t>
            </w:r>
            <w:r w:rsidRPr="00827D84">
              <w:rPr>
                <w:rFonts w:ascii="Calibri" w:hAnsi="Calibri" w:cs="Calibri"/>
                <w:bCs/>
                <w:color w:val="000000" w:themeColor="text1"/>
                <w:sz w:val="22"/>
                <w:szCs w:val="22"/>
                <w:u w:color="000000"/>
                <w:lang w:val="de-AT"/>
              </w:rPr>
              <w:t xml:space="preserve"> („Lernschatzkiste“) aufgebaut, die aus einem klar gegliederten Ordnersystem besteht und differenzierte, auf die Bedürfnisse der Schülerinnen und Schüler im ASO-Bereich abgestimmte Lernmaterialien enthält. Diese Sammlung steht dem gesamten Kollegium zentral zur Verfügung und ersetzt die fehlenden bzw. unzureichenden Schulbücher.</w:t>
            </w:r>
          </w:p>
          <w:p w14:paraId="074CD9E1" w14:textId="77777777" w:rsidR="00827D84" w:rsidRPr="00827D84" w:rsidRDefault="00000000" w:rsidP="00827D84">
            <w:pPr>
              <w:autoSpaceDE w:val="0"/>
              <w:autoSpaceDN w:val="0"/>
              <w:adjustRightInd w:val="0"/>
              <w:rPr>
                <w:rFonts w:ascii="Calibri" w:hAnsi="Calibri" w:cs="Calibri"/>
                <w:bCs/>
                <w:color w:val="000000" w:themeColor="text1"/>
                <w:sz w:val="22"/>
                <w:szCs w:val="22"/>
                <w:u w:color="000000"/>
                <w:lang w:val="de-AT"/>
              </w:rPr>
            </w:pPr>
            <w:r>
              <w:rPr>
                <w:rFonts w:ascii="Calibri" w:hAnsi="Calibri" w:cs="Calibri"/>
                <w:bCs/>
                <w:color w:val="000000" w:themeColor="text1"/>
                <w:sz w:val="22"/>
                <w:szCs w:val="22"/>
                <w:u w:color="000000"/>
                <w:lang w:val="de-AT"/>
              </w:rPr>
              <w:pict w14:anchorId="7DC38821">
                <v:rect id="_x0000_i1025" style="width:0;height:1.5pt" o:hralign="center" o:hrstd="t" o:hr="t" fillcolor="#a0a0a0" stroked="f"/>
              </w:pict>
            </w:r>
          </w:p>
          <w:p w14:paraId="2A4F4217" w14:textId="77777777" w:rsidR="00827D84" w:rsidRPr="00827D84" w:rsidRDefault="00827D84" w:rsidP="00827D84">
            <w:pPr>
              <w:autoSpaceDE w:val="0"/>
              <w:autoSpaceDN w:val="0"/>
              <w:adjustRightInd w:val="0"/>
              <w:rPr>
                <w:rFonts w:ascii="Calibri" w:hAnsi="Calibri" w:cs="Calibri"/>
                <w:b/>
                <w:bCs/>
                <w:color w:val="000000" w:themeColor="text1"/>
                <w:sz w:val="22"/>
                <w:szCs w:val="22"/>
                <w:u w:color="000000"/>
                <w:lang w:val="de-AT"/>
              </w:rPr>
            </w:pPr>
            <w:r w:rsidRPr="00827D84">
              <w:rPr>
                <w:rFonts w:ascii="Calibri" w:hAnsi="Calibri" w:cs="Calibri"/>
                <w:b/>
                <w:bCs/>
                <w:color w:val="000000" w:themeColor="text1"/>
                <w:sz w:val="22"/>
                <w:szCs w:val="22"/>
                <w:u w:color="000000"/>
                <w:lang w:val="de-AT"/>
              </w:rPr>
              <w:t>M – Messbar</w:t>
            </w:r>
          </w:p>
          <w:p w14:paraId="3DA72C6B" w14:textId="77777777" w:rsidR="00827D84" w:rsidRPr="00827D84" w:rsidRDefault="00827D84" w:rsidP="00827D84">
            <w:p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Das Ziel gilt als erreicht, wenn:</w:t>
            </w:r>
          </w:p>
          <w:p w14:paraId="515FEA53" w14:textId="77777777" w:rsidR="00827D84" w:rsidRPr="00827D84" w:rsidRDefault="00827D84" w:rsidP="00827D84">
            <w:pPr>
              <w:numPr>
                <w:ilvl w:val="0"/>
                <w:numId w:val="12"/>
              </w:num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die Materialbibliothek vollständig angelegt und für alle Lehrpersonen zugänglich ist,</w:t>
            </w:r>
          </w:p>
          <w:p w14:paraId="67AD49BE" w14:textId="77777777" w:rsidR="00827D84" w:rsidRPr="00827D84" w:rsidRDefault="00827D84" w:rsidP="00827D84">
            <w:pPr>
              <w:numPr>
                <w:ilvl w:val="0"/>
                <w:numId w:val="12"/>
              </w:num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lastRenderedPageBreak/>
              <w:t>regelmäßig im Unterricht eingesetzt wird,</w:t>
            </w:r>
          </w:p>
          <w:p w14:paraId="7DF2E4D2" w14:textId="77777777" w:rsidR="00827D84" w:rsidRPr="00827D84" w:rsidRDefault="00827D84" w:rsidP="00827D84">
            <w:pPr>
              <w:numPr>
                <w:ilvl w:val="0"/>
                <w:numId w:val="12"/>
              </w:num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das Kollegium bestätigt, dass die Sammlung eine spürbare Entlastung und Qualitätsverbesserung bringt (z. B. durch Feedback).</w:t>
            </w:r>
          </w:p>
          <w:p w14:paraId="6A415495" w14:textId="77777777" w:rsidR="00827D84" w:rsidRPr="00827D84" w:rsidRDefault="00000000" w:rsidP="00827D84">
            <w:pPr>
              <w:autoSpaceDE w:val="0"/>
              <w:autoSpaceDN w:val="0"/>
              <w:adjustRightInd w:val="0"/>
              <w:rPr>
                <w:rFonts w:ascii="Calibri" w:hAnsi="Calibri" w:cs="Calibri"/>
                <w:bCs/>
                <w:color w:val="000000" w:themeColor="text1"/>
                <w:sz w:val="22"/>
                <w:szCs w:val="22"/>
                <w:u w:color="000000"/>
                <w:lang w:val="de-AT"/>
              </w:rPr>
            </w:pPr>
            <w:r>
              <w:rPr>
                <w:rFonts w:ascii="Calibri" w:hAnsi="Calibri" w:cs="Calibri"/>
                <w:bCs/>
                <w:color w:val="000000" w:themeColor="text1"/>
                <w:sz w:val="22"/>
                <w:szCs w:val="22"/>
                <w:u w:color="000000"/>
                <w:lang w:val="de-AT"/>
              </w:rPr>
              <w:pict w14:anchorId="514A46DC">
                <v:rect id="_x0000_i1026" style="width:0;height:1.5pt" o:hralign="center" o:hrstd="t" o:hr="t" fillcolor="#a0a0a0" stroked="f"/>
              </w:pict>
            </w:r>
          </w:p>
          <w:p w14:paraId="6756C18D" w14:textId="77777777" w:rsidR="00827D84" w:rsidRPr="00827D84" w:rsidRDefault="00827D84" w:rsidP="00827D84">
            <w:pPr>
              <w:autoSpaceDE w:val="0"/>
              <w:autoSpaceDN w:val="0"/>
              <w:adjustRightInd w:val="0"/>
              <w:rPr>
                <w:rFonts w:ascii="Calibri" w:hAnsi="Calibri" w:cs="Calibri"/>
                <w:b/>
                <w:bCs/>
                <w:color w:val="000000" w:themeColor="text1"/>
                <w:sz w:val="22"/>
                <w:szCs w:val="22"/>
                <w:u w:color="000000"/>
                <w:lang w:val="de-AT"/>
              </w:rPr>
            </w:pPr>
            <w:r w:rsidRPr="00827D84">
              <w:rPr>
                <w:rFonts w:ascii="Calibri" w:hAnsi="Calibri" w:cs="Calibri"/>
                <w:b/>
                <w:bCs/>
                <w:color w:val="000000" w:themeColor="text1"/>
                <w:sz w:val="22"/>
                <w:szCs w:val="22"/>
                <w:u w:color="000000"/>
                <w:lang w:val="de-AT"/>
              </w:rPr>
              <w:t>A – Attraktiv</w:t>
            </w:r>
          </w:p>
          <w:p w14:paraId="064C2DDF" w14:textId="77777777" w:rsidR="00827D84" w:rsidRPr="00827D84" w:rsidRDefault="00827D84" w:rsidP="00827D84">
            <w:p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Das Ziel ist attraktiv, weil die Lernschatzkiste die Unterrichtsvorbereitung erleichtert, für alle Klassen eine gemeinsame Grundlage schafft, individuelle Förderung unterstützt und dem Kollegium langfristig Zeit spart. Außerdem verbessert sie die Qualität der Lernmaterialien deutlich, da im ASO-Bereich oftmals keine geeigneten Schulbücher vorhanden sind.</w:t>
            </w:r>
          </w:p>
          <w:p w14:paraId="338869DA" w14:textId="77777777" w:rsidR="00827D84" w:rsidRPr="00827D84" w:rsidRDefault="00000000" w:rsidP="00827D84">
            <w:pPr>
              <w:autoSpaceDE w:val="0"/>
              <w:autoSpaceDN w:val="0"/>
              <w:adjustRightInd w:val="0"/>
              <w:rPr>
                <w:rFonts w:ascii="Calibri" w:hAnsi="Calibri" w:cs="Calibri"/>
                <w:bCs/>
                <w:color w:val="000000" w:themeColor="text1"/>
                <w:sz w:val="22"/>
                <w:szCs w:val="22"/>
                <w:u w:color="000000"/>
                <w:lang w:val="de-AT"/>
              </w:rPr>
            </w:pPr>
            <w:r>
              <w:rPr>
                <w:rFonts w:ascii="Calibri" w:hAnsi="Calibri" w:cs="Calibri"/>
                <w:bCs/>
                <w:color w:val="000000" w:themeColor="text1"/>
                <w:sz w:val="22"/>
                <w:szCs w:val="22"/>
                <w:u w:color="000000"/>
                <w:lang w:val="de-AT"/>
              </w:rPr>
              <w:pict w14:anchorId="298D3CEA">
                <v:rect id="_x0000_i1027" style="width:0;height:1.5pt" o:hralign="center" o:hrstd="t" o:hr="t" fillcolor="#a0a0a0" stroked="f"/>
              </w:pict>
            </w:r>
          </w:p>
          <w:p w14:paraId="13519F9F" w14:textId="77777777" w:rsidR="00827D84" w:rsidRPr="00827D84" w:rsidRDefault="00827D84" w:rsidP="00827D84">
            <w:pPr>
              <w:autoSpaceDE w:val="0"/>
              <w:autoSpaceDN w:val="0"/>
              <w:adjustRightInd w:val="0"/>
              <w:rPr>
                <w:rFonts w:ascii="Calibri" w:hAnsi="Calibri" w:cs="Calibri"/>
                <w:b/>
                <w:bCs/>
                <w:color w:val="000000" w:themeColor="text1"/>
                <w:sz w:val="22"/>
                <w:szCs w:val="22"/>
                <w:u w:color="000000"/>
                <w:lang w:val="de-AT"/>
              </w:rPr>
            </w:pPr>
            <w:r w:rsidRPr="00827D84">
              <w:rPr>
                <w:rFonts w:ascii="Calibri" w:hAnsi="Calibri" w:cs="Calibri"/>
                <w:b/>
                <w:bCs/>
                <w:color w:val="000000" w:themeColor="text1"/>
                <w:sz w:val="22"/>
                <w:szCs w:val="22"/>
                <w:u w:color="000000"/>
                <w:lang w:val="de-AT"/>
              </w:rPr>
              <w:t>R – Realistisch</w:t>
            </w:r>
          </w:p>
          <w:p w14:paraId="3D655EEB" w14:textId="77777777" w:rsidR="00827D84" w:rsidRPr="00827D84" w:rsidRDefault="00827D84" w:rsidP="00827D84">
            <w:p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Das Ziel ist realistisch, da vorhandene Materialien genutzt und weiterentwickelt werden können, das Kollegium bereits Erfahrung in der Erstellung von differenzierten Unterlagen hat und die Zusammenarbeit in Teams sowie die technische Infrastruktur (Ordnerstruktur digital/analog) vorhanden sind.</w:t>
            </w:r>
          </w:p>
          <w:p w14:paraId="74F73423" w14:textId="77777777" w:rsidR="00827D84" w:rsidRPr="00827D84" w:rsidRDefault="00000000" w:rsidP="00827D84">
            <w:pPr>
              <w:autoSpaceDE w:val="0"/>
              <w:autoSpaceDN w:val="0"/>
              <w:adjustRightInd w:val="0"/>
              <w:rPr>
                <w:rFonts w:ascii="Calibri" w:hAnsi="Calibri" w:cs="Calibri"/>
                <w:bCs/>
                <w:color w:val="000000" w:themeColor="text1"/>
                <w:sz w:val="22"/>
                <w:szCs w:val="22"/>
                <w:u w:color="000000"/>
                <w:lang w:val="de-AT"/>
              </w:rPr>
            </w:pPr>
            <w:r>
              <w:rPr>
                <w:rFonts w:ascii="Calibri" w:hAnsi="Calibri" w:cs="Calibri"/>
                <w:bCs/>
                <w:color w:val="000000" w:themeColor="text1"/>
                <w:sz w:val="22"/>
                <w:szCs w:val="22"/>
                <w:u w:color="000000"/>
                <w:lang w:val="de-AT"/>
              </w:rPr>
              <w:pict w14:anchorId="2A66B26D">
                <v:rect id="_x0000_i1028" style="width:0;height:1.5pt" o:hralign="center" o:hrstd="t" o:hr="t" fillcolor="#a0a0a0" stroked="f"/>
              </w:pict>
            </w:r>
          </w:p>
          <w:p w14:paraId="4A980997" w14:textId="77777777" w:rsidR="00827D84" w:rsidRPr="00827D84" w:rsidRDefault="00827D84" w:rsidP="00827D84">
            <w:pPr>
              <w:autoSpaceDE w:val="0"/>
              <w:autoSpaceDN w:val="0"/>
              <w:adjustRightInd w:val="0"/>
              <w:rPr>
                <w:rFonts w:ascii="Calibri" w:hAnsi="Calibri" w:cs="Calibri"/>
                <w:b/>
                <w:bCs/>
                <w:color w:val="000000" w:themeColor="text1"/>
                <w:sz w:val="22"/>
                <w:szCs w:val="22"/>
                <w:u w:color="000000"/>
                <w:lang w:val="de-AT"/>
              </w:rPr>
            </w:pPr>
            <w:r w:rsidRPr="00827D84">
              <w:rPr>
                <w:rFonts w:ascii="Calibri" w:hAnsi="Calibri" w:cs="Calibri"/>
                <w:b/>
                <w:bCs/>
                <w:color w:val="000000" w:themeColor="text1"/>
                <w:sz w:val="22"/>
                <w:szCs w:val="22"/>
                <w:u w:color="000000"/>
                <w:lang w:val="de-AT"/>
              </w:rPr>
              <w:t>T – Terminiert</w:t>
            </w:r>
          </w:p>
          <w:p w14:paraId="45B4CED4" w14:textId="77777777" w:rsidR="00827D84" w:rsidRPr="00827D84" w:rsidRDefault="00827D84" w:rsidP="00827D84">
            <w:pPr>
              <w:autoSpaceDE w:val="0"/>
              <w:autoSpaceDN w:val="0"/>
              <w:adjustRightInd w:val="0"/>
              <w:rPr>
                <w:rFonts w:ascii="Calibri" w:hAnsi="Calibri" w:cs="Calibri"/>
                <w:bCs/>
                <w:color w:val="000000" w:themeColor="text1"/>
                <w:sz w:val="22"/>
                <w:szCs w:val="22"/>
                <w:u w:color="000000"/>
                <w:lang w:val="de-AT"/>
              </w:rPr>
            </w:pPr>
            <w:r w:rsidRPr="00827D84">
              <w:rPr>
                <w:rFonts w:ascii="Calibri" w:hAnsi="Calibri" w:cs="Calibri"/>
                <w:bCs/>
                <w:color w:val="000000" w:themeColor="text1"/>
                <w:sz w:val="22"/>
                <w:szCs w:val="22"/>
                <w:u w:color="000000"/>
                <w:lang w:val="de-AT"/>
              </w:rPr>
              <w:t xml:space="preserve">Die Grundstruktur der Materialbibliothek wird bis </w:t>
            </w:r>
            <w:r w:rsidRPr="00827D84">
              <w:rPr>
                <w:rFonts w:ascii="Calibri" w:hAnsi="Calibri" w:cs="Calibri"/>
                <w:b/>
                <w:bCs/>
                <w:color w:val="000000" w:themeColor="text1"/>
                <w:sz w:val="22"/>
                <w:szCs w:val="22"/>
                <w:u w:color="000000"/>
                <w:lang w:val="de-AT"/>
              </w:rPr>
              <w:t>Ende November 2025</w:t>
            </w:r>
            <w:r w:rsidRPr="00827D84">
              <w:rPr>
                <w:rFonts w:ascii="Calibri" w:hAnsi="Calibri" w:cs="Calibri"/>
                <w:bCs/>
                <w:color w:val="000000" w:themeColor="text1"/>
                <w:sz w:val="22"/>
                <w:szCs w:val="22"/>
                <w:u w:color="000000"/>
                <w:lang w:val="de-AT"/>
              </w:rPr>
              <w:t xml:space="preserve"> festgelegt, die erste befüllte Version bis </w:t>
            </w:r>
            <w:r w:rsidRPr="00827D84">
              <w:rPr>
                <w:rFonts w:ascii="Calibri" w:hAnsi="Calibri" w:cs="Calibri"/>
                <w:b/>
                <w:bCs/>
                <w:color w:val="000000" w:themeColor="text1"/>
                <w:sz w:val="22"/>
                <w:szCs w:val="22"/>
                <w:u w:color="000000"/>
                <w:lang w:val="de-AT"/>
              </w:rPr>
              <w:t>Februar 2026</w:t>
            </w:r>
            <w:r w:rsidRPr="00827D84">
              <w:rPr>
                <w:rFonts w:ascii="Calibri" w:hAnsi="Calibri" w:cs="Calibri"/>
                <w:bCs/>
                <w:color w:val="000000" w:themeColor="text1"/>
                <w:sz w:val="22"/>
                <w:szCs w:val="22"/>
                <w:u w:color="000000"/>
                <w:lang w:val="de-AT"/>
              </w:rPr>
              <w:t xml:space="preserve"> bereitgestellt und die vollständige Lernschatzkiste bis </w:t>
            </w:r>
            <w:r w:rsidRPr="00827D84">
              <w:rPr>
                <w:rFonts w:ascii="Calibri" w:hAnsi="Calibri" w:cs="Calibri"/>
                <w:b/>
                <w:bCs/>
                <w:color w:val="000000" w:themeColor="text1"/>
                <w:sz w:val="22"/>
                <w:szCs w:val="22"/>
                <w:u w:color="000000"/>
                <w:lang w:val="de-AT"/>
              </w:rPr>
              <w:t>Juni 2026</w:t>
            </w:r>
            <w:r w:rsidRPr="00827D84">
              <w:rPr>
                <w:rFonts w:ascii="Calibri" w:hAnsi="Calibri" w:cs="Calibri"/>
                <w:bCs/>
                <w:color w:val="000000" w:themeColor="text1"/>
                <w:sz w:val="22"/>
                <w:szCs w:val="22"/>
                <w:u w:color="000000"/>
                <w:lang w:val="de-AT"/>
              </w:rPr>
              <w:t xml:space="preserve"> abgeschlossen. Eine erste Evaluations- und Ergänzungsrunde erfolgt im </w:t>
            </w:r>
            <w:r w:rsidRPr="00827D84">
              <w:rPr>
                <w:rFonts w:ascii="Calibri" w:hAnsi="Calibri" w:cs="Calibri"/>
                <w:b/>
                <w:bCs/>
                <w:color w:val="000000" w:themeColor="text1"/>
                <w:sz w:val="22"/>
                <w:szCs w:val="22"/>
                <w:u w:color="000000"/>
                <w:lang w:val="de-AT"/>
              </w:rPr>
              <w:t>September 2026</w:t>
            </w:r>
            <w:r w:rsidRPr="00827D84">
              <w:rPr>
                <w:rFonts w:ascii="Calibri" w:hAnsi="Calibri" w:cs="Calibri"/>
                <w:bCs/>
                <w:color w:val="000000" w:themeColor="text1"/>
                <w:sz w:val="22"/>
                <w:szCs w:val="22"/>
                <w:u w:color="000000"/>
                <w:lang w:val="de-AT"/>
              </w:rPr>
              <w:t>.</w:t>
            </w:r>
          </w:p>
          <w:p w14:paraId="78DB4AF5" w14:textId="2505978C" w:rsidR="00751B2F" w:rsidRPr="009F280E" w:rsidRDefault="00751B2F" w:rsidP="00827D84">
            <w:pPr>
              <w:autoSpaceDE w:val="0"/>
              <w:autoSpaceDN w:val="0"/>
              <w:adjustRightInd w:val="0"/>
              <w:rPr>
                <w:rFonts w:ascii="Calibri" w:hAnsi="Calibri" w:cs="Calibri"/>
                <w:bCs/>
                <w:color w:val="000000" w:themeColor="text1"/>
                <w:sz w:val="22"/>
                <w:szCs w:val="22"/>
                <w:u w:color="000000"/>
              </w:rPr>
            </w:pPr>
          </w:p>
        </w:tc>
        <w:tc>
          <w:tcPr>
            <w:tcW w:w="6736" w:type="dxa"/>
          </w:tcPr>
          <w:p w14:paraId="6F0B6B68" w14:textId="77777777" w:rsidR="00916611" w:rsidRPr="00916611" w:rsidRDefault="00916611" w:rsidP="00FC2744">
            <w:pPr>
              <w:autoSpaceDE w:val="0"/>
              <w:autoSpaceDN w:val="0"/>
              <w:adjustRightInd w:val="0"/>
              <w:ind w:left="720"/>
              <w:rPr>
                <w:rFonts w:ascii="Calibri" w:hAnsi="Calibri" w:cs="Calibri"/>
                <w:b/>
                <w:bCs/>
                <w:iCs/>
                <w:color w:val="000000" w:themeColor="text1"/>
                <w:sz w:val="22"/>
                <w:szCs w:val="22"/>
                <w:u w:color="000000"/>
                <w:lang w:val="de-AT"/>
              </w:rPr>
            </w:pPr>
            <w:r w:rsidRPr="00916611">
              <w:rPr>
                <w:rFonts w:ascii="Calibri" w:hAnsi="Calibri" w:cs="Calibri"/>
                <w:b/>
                <w:bCs/>
                <w:iCs/>
                <w:color w:val="000000" w:themeColor="text1"/>
                <w:sz w:val="22"/>
                <w:szCs w:val="22"/>
                <w:u w:color="000000"/>
                <w:lang w:val="de-AT"/>
              </w:rPr>
              <w:lastRenderedPageBreak/>
              <w:t>1. Struktur und Verfügbarkeit</w:t>
            </w:r>
          </w:p>
          <w:p w14:paraId="242478F5" w14:textId="77777777" w:rsidR="00916611" w:rsidRPr="00916611" w:rsidRDefault="00916611" w:rsidP="00916611">
            <w:pPr>
              <w:numPr>
                <w:ilvl w:val="0"/>
                <w:numId w:val="14"/>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Die Materialbibliothek („Lernschatzkiste“) liegt in einer vollständig angelegten und klar strukturierten Ordnerform (analog und/oder digital) vor.</w:t>
            </w:r>
          </w:p>
          <w:p w14:paraId="2641125E" w14:textId="77777777" w:rsidR="00916611" w:rsidRPr="00916611" w:rsidRDefault="00916611" w:rsidP="00916611">
            <w:pPr>
              <w:numPr>
                <w:ilvl w:val="0"/>
                <w:numId w:val="14"/>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Alle Lehrpersonen haben Zugriff auf die Materialbibliothek (z. B. über einen gemeinsamen digitalen Speicherort).</w:t>
            </w:r>
          </w:p>
          <w:p w14:paraId="296A5EF1" w14:textId="77777777" w:rsidR="00916611" w:rsidRPr="00916611" w:rsidRDefault="00916611" w:rsidP="00FC2744">
            <w:pPr>
              <w:autoSpaceDE w:val="0"/>
              <w:autoSpaceDN w:val="0"/>
              <w:adjustRightInd w:val="0"/>
              <w:ind w:left="720"/>
              <w:rPr>
                <w:rFonts w:ascii="Calibri" w:hAnsi="Calibri" w:cs="Calibri"/>
                <w:b/>
                <w:bCs/>
                <w:iCs/>
                <w:color w:val="000000" w:themeColor="text1"/>
                <w:sz w:val="22"/>
                <w:szCs w:val="22"/>
                <w:u w:color="000000"/>
                <w:lang w:val="de-AT"/>
              </w:rPr>
            </w:pPr>
            <w:r w:rsidRPr="00916611">
              <w:rPr>
                <w:rFonts w:ascii="Calibri" w:hAnsi="Calibri" w:cs="Calibri"/>
                <w:b/>
                <w:bCs/>
                <w:iCs/>
                <w:color w:val="000000" w:themeColor="text1"/>
                <w:sz w:val="22"/>
                <w:szCs w:val="22"/>
                <w:u w:color="000000"/>
                <w:lang w:val="de-AT"/>
              </w:rPr>
              <w:t>2. Nutzung im Unterricht</w:t>
            </w:r>
          </w:p>
          <w:p w14:paraId="70C8FF44" w14:textId="77777777" w:rsidR="00916611" w:rsidRPr="00916611" w:rsidRDefault="00916611" w:rsidP="00916611">
            <w:pPr>
              <w:numPr>
                <w:ilvl w:val="0"/>
                <w:numId w:val="15"/>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 xml:space="preserve">Die Mehrheit des Kollegiums bestätigt in einer internen schulischen Befragung (z. B. über IQES), dass die Materialbibliothek im </w:t>
            </w:r>
            <w:r w:rsidRPr="00916611">
              <w:rPr>
                <w:rFonts w:ascii="Calibri" w:hAnsi="Calibri" w:cs="Calibri"/>
                <w:bCs/>
                <w:iCs/>
                <w:color w:val="000000" w:themeColor="text1"/>
                <w:sz w:val="22"/>
                <w:szCs w:val="22"/>
                <w:u w:color="000000"/>
                <w:lang w:val="de-AT"/>
              </w:rPr>
              <w:lastRenderedPageBreak/>
              <w:t>Unterricht regelmäßig eingesetzt wird und die Unterrichtsvorbereitung erleichtert.</w:t>
            </w:r>
          </w:p>
          <w:p w14:paraId="69F5CAFD" w14:textId="77777777" w:rsidR="00916611" w:rsidRPr="00916611" w:rsidRDefault="00916611" w:rsidP="00916611">
            <w:pPr>
              <w:numPr>
                <w:ilvl w:val="0"/>
                <w:numId w:val="15"/>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Rückmeldungen aus den Teams zeigen, dass Materialien aus der Lernschatzkiste aktiv zur Differenzierung und individuellen Förderung genutzt werden.</w:t>
            </w:r>
          </w:p>
          <w:p w14:paraId="15792C59" w14:textId="77777777" w:rsidR="00916611" w:rsidRPr="00916611" w:rsidRDefault="00916611" w:rsidP="00FC2744">
            <w:pPr>
              <w:autoSpaceDE w:val="0"/>
              <w:autoSpaceDN w:val="0"/>
              <w:adjustRightInd w:val="0"/>
              <w:ind w:left="720"/>
              <w:rPr>
                <w:rFonts w:ascii="Calibri" w:hAnsi="Calibri" w:cs="Calibri"/>
                <w:b/>
                <w:bCs/>
                <w:iCs/>
                <w:color w:val="000000" w:themeColor="text1"/>
                <w:sz w:val="22"/>
                <w:szCs w:val="22"/>
                <w:u w:color="000000"/>
                <w:lang w:val="de-AT"/>
              </w:rPr>
            </w:pPr>
            <w:r w:rsidRPr="00916611">
              <w:rPr>
                <w:rFonts w:ascii="Calibri" w:hAnsi="Calibri" w:cs="Calibri"/>
                <w:b/>
                <w:bCs/>
                <w:iCs/>
                <w:color w:val="000000" w:themeColor="text1"/>
                <w:sz w:val="22"/>
                <w:szCs w:val="22"/>
                <w:u w:color="000000"/>
                <w:lang w:val="de-AT"/>
              </w:rPr>
              <w:t>3. Qualität und Bedarfserfüllung</w:t>
            </w:r>
          </w:p>
          <w:p w14:paraId="64A6FD0A" w14:textId="77777777" w:rsidR="00916611" w:rsidRPr="00916611" w:rsidRDefault="00916611" w:rsidP="00916611">
            <w:pPr>
              <w:numPr>
                <w:ilvl w:val="0"/>
                <w:numId w:val="16"/>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Das Kollegium bewertet in einer internen Evaluation die Qualität der bereitgestellten Materialien als gut oder sehr gut.</w:t>
            </w:r>
          </w:p>
          <w:p w14:paraId="75465700" w14:textId="77777777" w:rsidR="00916611" w:rsidRPr="00916611" w:rsidRDefault="00916611" w:rsidP="00916611">
            <w:pPr>
              <w:numPr>
                <w:ilvl w:val="0"/>
                <w:numId w:val="16"/>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Lehrpersonen geben an, dass die Lernschatzkiste die fehlenden bzw. unzureichenden Schulbücher im ASO-Bereich sinnvoll ersetzt.</w:t>
            </w:r>
          </w:p>
          <w:p w14:paraId="26848A32" w14:textId="77777777" w:rsidR="00916611" w:rsidRPr="00916611" w:rsidRDefault="00916611" w:rsidP="00FC2744">
            <w:pPr>
              <w:autoSpaceDE w:val="0"/>
              <w:autoSpaceDN w:val="0"/>
              <w:adjustRightInd w:val="0"/>
              <w:ind w:left="720"/>
              <w:rPr>
                <w:rFonts w:ascii="Calibri" w:hAnsi="Calibri" w:cs="Calibri"/>
                <w:b/>
                <w:bCs/>
                <w:iCs/>
                <w:color w:val="000000" w:themeColor="text1"/>
                <w:sz w:val="22"/>
                <w:szCs w:val="22"/>
                <w:u w:color="000000"/>
                <w:lang w:val="de-AT"/>
              </w:rPr>
            </w:pPr>
            <w:r w:rsidRPr="00916611">
              <w:rPr>
                <w:rFonts w:ascii="Calibri" w:hAnsi="Calibri" w:cs="Calibri"/>
                <w:b/>
                <w:bCs/>
                <w:iCs/>
                <w:color w:val="000000" w:themeColor="text1"/>
                <w:sz w:val="22"/>
                <w:szCs w:val="22"/>
                <w:u w:color="000000"/>
                <w:lang w:val="de-AT"/>
              </w:rPr>
              <w:t>4. Schulinterne Zusammenarbeit</w:t>
            </w:r>
          </w:p>
          <w:p w14:paraId="45B668EB" w14:textId="77777777" w:rsidR="00916611" w:rsidRPr="00916611" w:rsidRDefault="00916611" w:rsidP="00916611">
            <w:pPr>
              <w:numPr>
                <w:ilvl w:val="0"/>
                <w:numId w:val="17"/>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Die Erstellung und Ergänzung der Materialien erfolgt durch mehrere Lehrpersonen, was in der Teamdokumentation sichtbar wird (z. B. Einträge in Protokollen, gemeinsame Arbeitsordner).</w:t>
            </w:r>
          </w:p>
          <w:p w14:paraId="01E3E787" w14:textId="77777777" w:rsidR="00916611" w:rsidRPr="00916611" w:rsidRDefault="00916611" w:rsidP="00916611">
            <w:pPr>
              <w:numPr>
                <w:ilvl w:val="0"/>
                <w:numId w:val="17"/>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Die Steuergruppe bestätigt, dass die Materialbibliothek den Austausch und die gemeinsame pädagogische Planung verbessert hat.</w:t>
            </w:r>
          </w:p>
          <w:p w14:paraId="1F35C597" w14:textId="77777777" w:rsidR="00916611" w:rsidRPr="00916611" w:rsidRDefault="00916611" w:rsidP="00FC2744">
            <w:pPr>
              <w:autoSpaceDE w:val="0"/>
              <w:autoSpaceDN w:val="0"/>
              <w:adjustRightInd w:val="0"/>
              <w:ind w:left="720"/>
              <w:rPr>
                <w:rFonts w:ascii="Calibri" w:hAnsi="Calibri" w:cs="Calibri"/>
                <w:b/>
                <w:bCs/>
                <w:iCs/>
                <w:color w:val="000000" w:themeColor="text1"/>
                <w:sz w:val="22"/>
                <w:szCs w:val="22"/>
                <w:u w:color="000000"/>
                <w:lang w:val="de-AT"/>
              </w:rPr>
            </w:pPr>
            <w:r w:rsidRPr="00916611">
              <w:rPr>
                <w:rFonts w:ascii="Calibri" w:hAnsi="Calibri" w:cs="Calibri"/>
                <w:b/>
                <w:bCs/>
                <w:iCs/>
                <w:color w:val="000000" w:themeColor="text1"/>
                <w:sz w:val="22"/>
                <w:szCs w:val="22"/>
                <w:u w:color="000000"/>
                <w:lang w:val="de-AT"/>
              </w:rPr>
              <w:t>5. Nachhaltigkeit und Weiterentwicklung</w:t>
            </w:r>
          </w:p>
          <w:p w14:paraId="6CE9F764" w14:textId="77777777" w:rsidR="00916611" w:rsidRPr="00916611" w:rsidRDefault="00916611" w:rsidP="00916611">
            <w:pPr>
              <w:numPr>
                <w:ilvl w:val="0"/>
                <w:numId w:val="18"/>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Die Lernschatzkiste wird im Rahmen von Konferenzen oder Steuergruppensitzungen regelmäßig evaluiert und ergänzt (z. B. jährlich).</w:t>
            </w:r>
          </w:p>
          <w:p w14:paraId="66C49762" w14:textId="77777777" w:rsidR="00916611" w:rsidRPr="00916611" w:rsidRDefault="00916611" w:rsidP="00916611">
            <w:pPr>
              <w:numPr>
                <w:ilvl w:val="0"/>
                <w:numId w:val="18"/>
              </w:numPr>
              <w:autoSpaceDE w:val="0"/>
              <w:autoSpaceDN w:val="0"/>
              <w:adjustRightInd w:val="0"/>
              <w:rPr>
                <w:rFonts w:ascii="Calibri" w:hAnsi="Calibri" w:cs="Calibri"/>
                <w:bCs/>
                <w:iCs/>
                <w:color w:val="000000" w:themeColor="text1"/>
                <w:sz w:val="22"/>
                <w:szCs w:val="22"/>
                <w:u w:color="000000"/>
                <w:lang w:val="de-AT"/>
              </w:rPr>
            </w:pPr>
            <w:r w:rsidRPr="00916611">
              <w:rPr>
                <w:rFonts w:ascii="Calibri" w:hAnsi="Calibri" w:cs="Calibri"/>
                <w:bCs/>
                <w:iCs/>
                <w:color w:val="000000" w:themeColor="text1"/>
                <w:sz w:val="22"/>
                <w:szCs w:val="22"/>
                <w:u w:color="000000"/>
                <w:lang w:val="de-AT"/>
              </w:rPr>
              <w:t>Neue Materialien werden fortlaufend aufgenommen und regelmäßig überarbeitet.</w:t>
            </w:r>
          </w:p>
          <w:p w14:paraId="0FD79ED4" w14:textId="2E28D1F5" w:rsidR="00751B2F" w:rsidRPr="00916611" w:rsidRDefault="00751B2F" w:rsidP="0070065D">
            <w:pPr>
              <w:autoSpaceDE w:val="0"/>
              <w:autoSpaceDN w:val="0"/>
              <w:adjustRightInd w:val="0"/>
              <w:rPr>
                <w:rFonts w:ascii="Calibri" w:hAnsi="Calibri" w:cs="Calibri"/>
                <w:bCs/>
                <w:iCs/>
                <w:color w:val="000000" w:themeColor="text1"/>
                <w:sz w:val="22"/>
                <w:szCs w:val="22"/>
                <w:u w:color="000000"/>
                <w:lang w:val="de-AT"/>
              </w:rPr>
            </w:pPr>
          </w:p>
        </w:tc>
      </w:tr>
    </w:tbl>
    <w:p w14:paraId="1869BE08" w14:textId="1E9A9730" w:rsidR="0069216D" w:rsidRPr="002A07DD" w:rsidRDefault="00A27AF4" w:rsidP="00827D84">
      <w:pPr>
        <w:pStyle w:val="berschrift2"/>
        <w:numPr>
          <w:ilvl w:val="1"/>
          <w:numId w:val="13"/>
        </w:numPr>
      </w:pPr>
      <w:r w:rsidRPr="002A07DD">
        <w:lastRenderedPageBreak/>
        <w:t>Bezug zum Qualitätsrahmen (QR)</w:t>
      </w:r>
      <w:r w:rsidR="004115DB" w:rsidRPr="002A07D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274"/>
      </w:tblGrid>
      <w:tr w:rsidR="0069216D" w:rsidRPr="002A07DD" w14:paraId="36B4FFCB" w14:textId="77777777" w:rsidTr="00D10258">
        <w:tc>
          <w:tcPr>
            <w:tcW w:w="3114" w:type="dxa"/>
          </w:tcPr>
          <w:p w14:paraId="2BABF4A0" w14:textId="77777777" w:rsidR="0069216D" w:rsidRPr="009F280E" w:rsidRDefault="004115DB" w:rsidP="00B92565">
            <w:pPr>
              <w:rPr>
                <w:rFonts w:ascii="Calibri" w:hAnsi="Calibri" w:cs="Calibri"/>
                <w:bCs/>
                <w:iCs/>
                <w:color w:val="000000"/>
                <w:sz w:val="22"/>
                <w:szCs w:val="22"/>
                <w:u w:color="000000"/>
              </w:rPr>
            </w:pPr>
            <w:r w:rsidRPr="009F280E">
              <w:rPr>
                <w:rFonts w:ascii="Calibri" w:hAnsi="Calibri" w:cs="Calibri"/>
                <w:bCs/>
                <w:iCs/>
                <w:color w:val="000000"/>
                <w:sz w:val="22"/>
                <w:szCs w:val="22"/>
                <w:u w:color="000000"/>
              </w:rPr>
              <w:t>Qualitätsdimension/en:</w:t>
            </w:r>
          </w:p>
        </w:tc>
        <w:tc>
          <w:tcPr>
            <w:tcW w:w="12274" w:type="dxa"/>
          </w:tcPr>
          <w:p w14:paraId="7ED46F0B" w14:textId="0881EA95" w:rsidR="0069216D" w:rsidRPr="009F280E" w:rsidRDefault="007D0A05" w:rsidP="00B92565">
            <w:pPr>
              <w:rPr>
                <w:rFonts w:ascii="Calibri" w:hAnsi="Calibri" w:cs="Calibri"/>
                <w:bCs/>
                <w:iCs/>
                <w:color w:val="000000" w:themeColor="text1"/>
                <w:sz w:val="22"/>
                <w:szCs w:val="22"/>
                <w:u w:color="000000"/>
              </w:rPr>
            </w:pPr>
            <w:r w:rsidRPr="007D0A05">
              <w:rPr>
                <w:rFonts w:ascii="Calibri" w:hAnsi="Calibri" w:cs="Calibri"/>
                <w:bCs/>
                <w:iCs/>
                <w:color w:val="000000" w:themeColor="text1"/>
                <w:sz w:val="22"/>
                <w:szCs w:val="22"/>
                <w:u w:color="000000"/>
              </w:rPr>
              <w:t>Lehren und Lernen</w:t>
            </w:r>
          </w:p>
        </w:tc>
      </w:tr>
      <w:tr w:rsidR="0069216D" w:rsidRPr="002A07DD" w14:paraId="23F0ED55" w14:textId="77777777" w:rsidTr="00D10258">
        <w:tc>
          <w:tcPr>
            <w:tcW w:w="3114" w:type="dxa"/>
          </w:tcPr>
          <w:p w14:paraId="58C5DFE4" w14:textId="77777777" w:rsidR="0069216D" w:rsidRPr="009F280E" w:rsidRDefault="0069216D" w:rsidP="00B92565">
            <w:pPr>
              <w:rPr>
                <w:rFonts w:ascii="Calibri" w:hAnsi="Calibri" w:cs="Calibri"/>
                <w:bCs/>
                <w:iCs/>
                <w:color w:val="000000"/>
                <w:sz w:val="22"/>
                <w:szCs w:val="22"/>
                <w:u w:color="000000"/>
              </w:rPr>
            </w:pPr>
            <w:r w:rsidRPr="009F280E">
              <w:rPr>
                <w:rFonts w:ascii="Calibri" w:hAnsi="Calibri" w:cs="Calibri"/>
                <w:bCs/>
                <w:iCs/>
                <w:color w:val="000000"/>
                <w:sz w:val="22"/>
                <w:szCs w:val="22"/>
                <w:u w:color="000000"/>
              </w:rPr>
              <w:t>Qualitätsbereich/e:</w:t>
            </w:r>
          </w:p>
        </w:tc>
        <w:tc>
          <w:tcPr>
            <w:tcW w:w="12274" w:type="dxa"/>
          </w:tcPr>
          <w:p w14:paraId="3A2B232B" w14:textId="70ADBBE5" w:rsidR="0069216D" w:rsidRPr="009F280E" w:rsidRDefault="005F4488" w:rsidP="00B92565">
            <w:pPr>
              <w:rPr>
                <w:rFonts w:ascii="Calibri" w:hAnsi="Calibri" w:cs="Calibri"/>
                <w:bCs/>
                <w:iCs/>
                <w:color w:val="000000" w:themeColor="text1"/>
                <w:sz w:val="22"/>
                <w:szCs w:val="22"/>
                <w:u w:color="000000"/>
              </w:rPr>
            </w:pPr>
            <w:r w:rsidRPr="005F4488">
              <w:rPr>
                <w:rFonts w:ascii="Calibri" w:hAnsi="Calibri" w:cs="Calibri"/>
                <w:bCs/>
                <w:iCs/>
                <w:color w:val="000000" w:themeColor="text1"/>
                <w:sz w:val="22"/>
                <w:szCs w:val="22"/>
                <w:u w:color="000000"/>
              </w:rPr>
              <w:t>Unterrichtsgestaltung</w:t>
            </w:r>
          </w:p>
        </w:tc>
      </w:tr>
      <w:tr w:rsidR="0069216D" w:rsidRPr="002A07DD" w14:paraId="41001ECD" w14:textId="77777777" w:rsidTr="00D10258">
        <w:tc>
          <w:tcPr>
            <w:tcW w:w="3114" w:type="dxa"/>
          </w:tcPr>
          <w:p w14:paraId="6CCD9F02" w14:textId="77777777" w:rsidR="0069216D" w:rsidRPr="009F280E" w:rsidRDefault="0069216D" w:rsidP="00B92565">
            <w:pPr>
              <w:rPr>
                <w:rFonts w:ascii="Calibri" w:hAnsi="Calibri" w:cs="Calibri"/>
                <w:bCs/>
                <w:iCs/>
                <w:color w:val="000000"/>
                <w:sz w:val="22"/>
                <w:szCs w:val="22"/>
                <w:u w:color="000000"/>
              </w:rPr>
            </w:pPr>
            <w:r w:rsidRPr="009F280E">
              <w:rPr>
                <w:rFonts w:ascii="Calibri" w:hAnsi="Calibri" w:cs="Calibri"/>
                <w:bCs/>
                <w:iCs/>
                <w:color w:val="000000"/>
                <w:sz w:val="22"/>
                <w:szCs w:val="22"/>
                <w:u w:color="000000"/>
              </w:rPr>
              <w:t>Qualitätskriterium/-kriterien:</w:t>
            </w:r>
          </w:p>
        </w:tc>
        <w:tc>
          <w:tcPr>
            <w:tcW w:w="12274" w:type="dxa"/>
          </w:tcPr>
          <w:p w14:paraId="0E52C0A8" w14:textId="77777777" w:rsidR="00145AFC" w:rsidRPr="00145AFC" w:rsidRDefault="005F4488" w:rsidP="005F4488">
            <w:pPr>
              <w:pStyle w:val="Listenabsatz"/>
              <w:numPr>
                <w:ilvl w:val="0"/>
                <w:numId w:val="19"/>
              </w:numPr>
              <w:rPr>
                <w:rFonts w:ascii="Calibri" w:hAnsi="Calibri" w:cs="Calibri"/>
                <w:bCs/>
                <w:color w:val="000000"/>
                <w:sz w:val="22"/>
                <w:szCs w:val="22"/>
                <w:u w:color="000000"/>
                <w:lang w:val="de-AT"/>
              </w:rPr>
            </w:pPr>
            <w:r w:rsidRPr="00145AFC">
              <w:rPr>
                <w:rFonts w:ascii="Calibri" w:hAnsi="Calibri" w:cs="Calibri"/>
                <w:bCs/>
                <w:color w:val="000000"/>
                <w:sz w:val="22"/>
                <w:szCs w:val="22"/>
                <w:u w:color="000000"/>
                <w:lang w:val="de-AT"/>
              </w:rPr>
              <w:t>Lernprozesse werden professionell geplant, strukturiert und auf die individuellen Bedürfnisse der Schülerinnen und Schüler abgestimmt.</w:t>
            </w:r>
          </w:p>
          <w:p w14:paraId="1708853D" w14:textId="51FDBD44" w:rsidR="005F4488" w:rsidRPr="00145AFC" w:rsidRDefault="005F4488" w:rsidP="005F4488">
            <w:pPr>
              <w:pStyle w:val="Listenabsatz"/>
              <w:numPr>
                <w:ilvl w:val="0"/>
                <w:numId w:val="19"/>
              </w:numPr>
              <w:rPr>
                <w:rFonts w:ascii="Calibri" w:hAnsi="Calibri" w:cs="Calibri"/>
                <w:bCs/>
                <w:color w:val="000000"/>
                <w:sz w:val="22"/>
                <w:szCs w:val="22"/>
                <w:u w:color="000000"/>
                <w:lang w:val="de-AT"/>
              </w:rPr>
            </w:pPr>
            <w:r w:rsidRPr="00145AFC">
              <w:rPr>
                <w:rFonts w:ascii="Calibri" w:hAnsi="Calibri" w:cs="Calibri"/>
                <w:bCs/>
                <w:color w:val="000000"/>
                <w:sz w:val="22"/>
                <w:szCs w:val="22"/>
                <w:u w:color="000000"/>
                <w:lang w:val="de-AT"/>
              </w:rPr>
              <w:t>Geeignete Materialien und Methoden unterstützen differenzierten Unterricht und individuelle Förderung.</w:t>
            </w:r>
          </w:p>
          <w:p w14:paraId="2759F45B" w14:textId="77777777" w:rsidR="0069216D" w:rsidRPr="005F4488" w:rsidRDefault="0069216D" w:rsidP="00B92565">
            <w:pPr>
              <w:rPr>
                <w:rFonts w:ascii="Calibri" w:hAnsi="Calibri" w:cs="Calibri"/>
                <w:bCs/>
                <w:iCs/>
                <w:color w:val="000000"/>
                <w:sz w:val="22"/>
                <w:szCs w:val="22"/>
                <w:u w:color="000000"/>
                <w:lang w:val="de-AT"/>
              </w:rPr>
            </w:pPr>
          </w:p>
        </w:tc>
      </w:tr>
    </w:tbl>
    <w:p w14:paraId="711E9A85" w14:textId="77777777" w:rsidR="006270E4" w:rsidRPr="002A07DD" w:rsidRDefault="006270E4">
      <w:pPr>
        <w:rPr>
          <w:rFonts w:ascii="Calibri" w:hAnsi="Calibri" w:cs="Calibri"/>
          <w:bCs/>
          <w:iCs/>
          <w:color w:val="000000"/>
          <w:sz w:val="9"/>
          <w:szCs w:val="9"/>
          <w:u w:color="000000"/>
        </w:rPr>
      </w:pPr>
      <w:r w:rsidRPr="002A07DD">
        <w:rPr>
          <w:rFonts w:ascii="Calibri" w:hAnsi="Calibri" w:cs="Calibri"/>
          <w:bCs/>
          <w:iCs/>
          <w:color w:val="000000"/>
          <w:sz w:val="9"/>
          <w:szCs w:val="9"/>
          <w:u w:color="000000"/>
        </w:rPr>
        <w:br w:type="page"/>
      </w:r>
    </w:p>
    <w:p w14:paraId="6703EBF6" w14:textId="4798F620" w:rsidR="003A416A" w:rsidRDefault="00F32804" w:rsidP="00AF4785">
      <w:pPr>
        <w:pStyle w:val="berschrift2"/>
      </w:pPr>
      <w:r>
        <w:lastRenderedPageBreak/>
        <w:t>Maßnahmen (Ziel</w:t>
      </w:r>
      <w:r w:rsidR="00CD506A">
        <w:t xml:space="preserve"> </w:t>
      </w:r>
      <w:r>
        <w:t xml:space="preserve">1): </w:t>
      </w:r>
      <w:r w:rsidR="003A416A" w:rsidRPr="00ED61B9">
        <w:t>WIE werden wir das Ziel erreichen?</w:t>
      </w:r>
    </w:p>
    <w:p w14:paraId="6A088EC9" w14:textId="25B53C60" w:rsidR="00F32804" w:rsidRDefault="00F32804" w:rsidP="00F32804">
      <w:pPr>
        <w:rPr>
          <w:rFonts w:ascii="Calibri" w:hAnsi="Calibri" w:cs="Calibri"/>
          <w:bCs/>
          <w:iCs/>
          <w:color w:val="000000"/>
          <w:sz w:val="22"/>
          <w:szCs w:val="22"/>
          <w:u w:color="000000"/>
        </w:rPr>
      </w:pPr>
      <w:r w:rsidRPr="00F32804">
        <w:rPr>
          <w:rFonts w:ascii="Calibri" w:hAnsi="Calibri" w:cs="Calibri"/>
          <w:bCs/>
          <w:iCs/>
          <w:color w:val="000000"/>
          <w:sz w:val="22"/>
          <w:szCs w:val="22"/>
          <w:u w:color="000000"/>
        </w:rPr>
        <w:t>Maßna</w:t>
      </w:r>
      <w:r>
        <w:rPr>
          <w:rFonts w:ascii="Calibri" w:hAnsi="Calibri" w:cs="Calibri"/>
          <w:bCs/>
          <w:iCs/>
          <w:color w:val="000000"/>
          <w:sz w:val="22"/>
          <w:szCs w:val="22"/>
          <w:u w:color="000000"/>
        </w:rPr>
        <w:t xml:space="preserve">hmen sind Mittel und Wege, um Ziele zu erreichen. </w:t>
      </w:r>
      <w:r w:rsidR="00CD506A">
        <w:rPr>
          <w:rFonts w:ascii="Calibri" w:hAnsi="Calibri" w:cs="Calibri"/>
          <w:bCs/>
          <w:iCs/>
          <w:color w:val="000000"/>
          <w:sz w:val="22"/>
          <w:szCs w:val="22"/>
          <w:u w:color="000000"/>
        </w:rPr>
        <w:t>Meistens</w:t>
      </w:r>
      <w:r>
        <w:rPr>
          <w:rFonts w:ascii="Calibri" w:hAnsi="Calibri" w:cs="Calibri"/>
          <w:bCs/>
          <w:iCs/>
          <w:color w:val="000000"/>
          <w:sz w:val="22"/>
          <w:szCs w:val="22"/>
          <w:u w:color="000000"/>
        </w:rPr>
        <w:t xml:space="preserve"> sind für das Erreichen eines Zieles mehrere Maßnahmen notwendig. Beschreiben Sie hier, mit welchen Maßnahmen Sie das oben definierte Ziel erreichen wollen</w:t>
      </w:r>
      <w:r w:rsidR="00FA33AC">
        <w:rPr>
          <w:rFonts w:ascii="Calibri" w:hAnsi="Calibri" w:cs="Calibri"/>
          <w:bCs/>
          <w:iCs/>
          <w:color w:val="000000"/>
          <w:sz w:val="22"/>
          <w:szCs w:val="22"/>
          <w:u w:color="000000"/>
        </w:rPr>
        <w:t xml:space="preserve">. </w:t>
      </w:r>
    </w:p>
    <w:p w14:paraId="5C21C1AD" w14:textId="77777777" w:rsidR="0070065D" w:rsidRPr="00F32804" w:rsidRDefault="0070065D" w:rsidP="00F32804">
      <w:pPr>
        <w:rPr>
          <w:rFonts w:ascii="Calibri" w:hAnsi="Calibri" w:cs="Calibri"/>
          <w:bCs/>
          <w:iCs/>
          <w:color w:val="000000"/>
          <w:sz w:val="22"/>
          <w:szCs w:val="22"/>
          <w:u w:color="00000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4"/>
      </w:tblGrid>
      <w:tr w:rsidR="00F32804" w:rsidRPr="002A07DD" w14:paraId="4695EE8F" w14:textId="77777777" w:rsidTr="00771EFA">
        <w:trPr>
          <w:trHeight w:val="480"/>
          <w:tblHeader/>
        </w:trPr>
        <w:tc>
          <w:tcPr>
            <w:tcW w:w="15304" w:type="dxa"/>
            <w:tcBorders>
              <w:bottom w:val="double" w:sz="12" w:space="0" w:color="auto"/>
            </w:tcBorders>
            <w:shd w:val="clear" w:color="auto" w:fill="FADADA"/>
            <w:vAlign w:val="center"/>
          </w:tcPr>
          <w:p w14:paraId="10B7C91C" w14:textId="73CDFC8E" w:rsidR="00F32804" w:rsidRPr="002A07DD" w:rsidRDefault="0014659A" w:rsidP="00FB3E98">
            <w:pPr>
              <w:spacing w:before="120"/>
              <w:rPr>
                <w:rFonts w:ascii="Calibri" w:hAnsi="Calibri" w:cs="Calibri"/>
                <w:b/>
                <w:iCs/>
                <w:color w:val="000000"/>
                <w:sz w:val="22"/>
                <w:szCs w:val="22"/>
                <w:u w:color="000000"/>
              </w:rPr>
            </w:pPr>
            <w:r w:rsidRPr="00EC24E9">
              <w:rPr>
                <w:rFonts w:ascii="Calibri" w:hAnsi="Calibri" w:cs="Calibri"/>
                <w:b/>
                <w:iCs/>
                <w:sz w:val="22"/>
                <w:szCs w:val="22"/>
                <w:u w:color="000000"/>
              </w:rPr>
              <w:t>Mit welchen Maßnahmen soll das Ziel erreicht werden?</w:t>
            </w:r>
          </w:p>
        </w:tc>
      </w:tr>
      <w:tr w:rsidR="00F32804" w:rsidRPr="009F280E" w14:paraId="55B4BB87" w14:textId="77777777" w:rsidTr="00A9004B">
        <w:trPr>
          <w:trHeight w:val="762"/>
        </w:trPr>
        <w:tc>
          <w:tcPr>
            <w:tcW w:w="15304" w:type="dxa"/>
            <w:tcBorders>
              <w:top w:val="double" w:sz="12" w:space="0" w:color="auto"/>
            </w:tcBorders>
          </w:tcPr>
          <w:p w14:paraId="00EDABA9" w14:textId="3E0581DA" w:rsidR="00F32804" w:rsidRPr="0070065D" w:rsidRDefault="002070C9" w:rsidP="0070065D">
            <w:pPr>
              <w:rPr>
                <w:rFonts w:ascii="Calibri" w:hAnsi="Calibri" w:cs="Calibri"/>
                <w:bCs/>
                <w:iCs/>
                <w:color w:val="000000" w:themeColor="text1"/>
                <w:sz w:val="22"/>
                <w:szCs w:val="22"/>
                <w:u w:color="000000"/>
              </w:rPr>
            </w:pPr>
            <w:r w:rsidRPr="002070C9">
              <w:rPr>
                <w:rFonts w:ascii="Calibri" w:hAnsi="Calibri" w:cs="Calibri"/>
                <w:b/>
                <w:bCs/>
                <w:iCs/>
                <w:color w:val="000000" w:themeColor="text1"/>
                <w:sz w:val="22"/>
                <w:szCs w:val="22"/>
                <w:u w:color="000000"/>
              </w:rPr>
              <w:t>1. Strukturierung der Materialbibliothek</w:t>
            </w:r>
            <w:r w:rsidRPr="002070C9">
              <w:rPr>
                <w:rFonts w:ascii="Calibri" w:hAnsi="Calibri" w:cs="Calibri"/>
                <w:bCs/>
                <w:iCs/>
                <w:color w:val="000000" w:themeColor="text1"/>
                <w:sz w:val="22"/>
                <w:szCs w:val="22"/>
                <w:u w:color="000000"/>
              </w:rPr>
              <w:br/>
              <w:t>Es wird ein klar gegliedertes Ordnersystem entwickelt, das die zukünftige Lernschatzkiste strukturiert und für das gesamte Kollegium zugänglich macht.</w:t>
            </w:r>
          </w:p>
        </w:tc>
      </w:tr>
      <w:tr w:rsidR="00F32804" w:rsidRPr="009F280E" w14:paraId="6DB17CE4" w14:textId="77777777" w:rsidTr="00F32804">
        <w:trPr>
          <w:trHeight w:val="907"/>
        </w:trPr>
        <w:tc>
          <w:tcPr>
            <w:tcW w:w="15304" w:type="dxa"/>
          </w:tcPr>
          <w:p w14:paraId="118B0AEE" w14:textId="7002ECA4" w:rsidR="00F32804" w:rsidRPr="0070065D" w:rsidRDefault="00174311" w:rsidP="0070065D">
            <w:pPr>
              <w:rPr>
                <w:rFonts w:ascii="Calibri" w:hAnsi="Calibri" w:cs="Calibri"/>
                <w:bCs/>
                <w:iCs/>
                <w:color w:val="000000"/>
                <w:sz w:val="22"/>
                <w:szCs w:val="22"/>
                <w:u w:color="000000"/>
              </w:rPr>
            </w:pPr>
            <w:r w:rsidRPr="00174311">
              <w:rPr>
                <w:rFonts w:ascii="Calibri" w:hAnsi="Calibri" w:cs="Calibri"/>
                <w:b/>
                <w:bCs/>
                <w:iCs/>
                <w:color w:val="000000"/>
                <w:sz w:val="22"/>
                <w:szCs w:val="22"/>
                <w:u w:color="000000"/>
              </w:rPr>
              <w:t>2. Sammlung und Sichtung vorhandener Materialien</w:t>
            </w:r>
            <w:r w:rsidRPr="00174311">
              <w:rPr>
                <w:rFonts w:ascii="Calibri" w:hAnsi="Calibri" w:cs="Calibri"/>
                <w:bCs/>
                <w:iCs/>
                <w:color w:val="000000"/>
                <w:sz w:val="22"/>
                <w:szCs w:val="22"/>
                <w:u w:color="000000"/>
              </w:rPr>
              <w:br/>
              <w:t>Bereits vorhandene Unterrichtsmaterialien aus dem Kollegium werden zusammengetragen, überprüft, sortiert und in die neue Struktur eingepflegt.</w:t>
            </w:r>
          </w:p>
        </w:tc>
      </w:tr>
      <w:tr w:rsidR="00F32804" w:rsidRPr="009F280E" w14:paraId="5A387EB7" w14:textId="77777777" w:rsidTr="00F32804">
        <w:trPr>
          <w:trHeight w:val="907"/>
        </w:trPr>
        <w:tc>
          <w:tcPr>
            <w:tcW w:w="15304" w:type="dxa"/>
          </w:tcPr>
          <w:p w14:paraId="4D111670" w14:textId="5C60CAB1" w:rsidR="00F32804" w:rsidRPr="0070065D" w:rsidRDefault="00174311" w:rsidP="0070065D">
            <w:pPr>
              <w:rPr>
                <w:rFonts w:ascii="Calibri" w:hAnsi="Calibri" w:cs="Calibri"/>
                <w:bCs/>
                <w:iCs/>
                <w:color w:val="000000"/>
                <w:sz w:val="22"/>
                <w:szCs w:val="22"/>
                <w:u w:color="000000"/>
              </w:rPr>
            </w:pPr>
            <w:r w:rsidRPr="00174311">
              <w:rPr>
                <w:rFonts w:ascii="Calibri" w:hAnsi="Calibri" w:cs="Calibri"/>
                <w:b/>
                <w:bCs/>
                <w:iCs/>
                <w:color w:val="000000"/>
                <w:sz w:val="22"/>
                <w:szCs w:val="22"/>
                <w:u w:color="000000"/>
              </w:rPr>
              <w:t>3. Ergänzung durch neue Materialien</w:t>
            </w:r>
            <w:r w:rsidRPr="00174311">
              <w:rPr>
                <w:rFonts w:ascii="Calibri" w:hAnsi="Calibri" w:cs="Calibri"/>
                <w:bCs/>
                <w:iCs/>
                <w:color w:val="000000"/>
                <w:sz w:val="22"/>
                <w:szCs w:val="22"/>
                <w:u w:color="000000"/>
              </w:rPr>
              <w:br/>
              <w:t>Fehlende oder dringend benötigte Materialien werden gezielt erstellt, überarbeitet oder adaptiert, um eine umfassende und qualitativ hochwertige Sammlung sicherzustellen.</w:t>
            </w:r>
          </w:p>
        </w:tc>
      </w:tr>
      <w:tr w:rsidR="00F32804" w:rsidRPr="009F280E" w14:paraId="050E97C9" w14:textId="77777777" w:rsidTr="00F32804">
        <w:trPr>
          <w:trHeight w:val="907"/>
        </w:trPr>
        <w:tc>
          <w:tcPr>
            <w:tcW w:w="15304" w:type="dxa"/>
          </w:tcPr>
          <w:p w14:paraId="4462171C" w14:textId="4DADB7FE" w:rsidR="00F32804" w:rsidRPr="0070065D" w:rsidRDefault="00C13A8D" w:rsidP="0070065D">
            <w:pPr>
              <w:rPr>
                <w:rFonts w:ascii="Calibri" w:hAnsi="Calibri" w:cs="Calibri"/>
                <w:bCs/>
                <w:iCs/>
                <w:color w:val="000000"/>
                <w:sz w:val="22"/>
                <w:szCs w:val="22"/>
                <w:u w:color="000000"/>
              </w:rPr>
            </w:pPr>
            <w:r w:rsidRPr="00C13A8D">
              <w:rPr>
                <w:rFonts w:ascii="Calibri" w:hAnsi="Calibri" w:cs="Calibri"/>
                <w:b/>
                <w:bCs/>
                <w:iCs/>
                <w:color w:val="000000"/>
                <w:sz w:val="22"/>
                <w:szCs w:val="22"/>
                <w:u w:color="000000"/>
              </w:rPr>
              <w:t>4. Digitale Bereitstellung und Zugänglichkeit</w:t>
            </w:r>
            <w:r w:rsidRPr="00C13A8D">
              <w:rPr>
                <w:rFonts w:ascii="Calibri" w:hAnsi="Calibri" w:cs="Calibri"/>
                <w:bCs/>
                <w:iCs/>
                <w:color w:val="000000"/>
                <w:sz w:val="22"/>
                <w:szCs w:val="22"/>
                <w:u w:color="000000"/>
              </w:rPr>
              <w:br/>
              <w:t>Die Lernschatzkiste wird an einem zentralen digitalen Ablageort bereitgestellt. Einheitliche Ablage- und Benennungsrichtlinien gewährleisten Übersichtlichkeit und einfache Nutzung.</w:t>
            </w:r>
          </w:p>
        </w:tc>
      </w:tr>
      <w:tr w:rsidR="00C13A8D" w:rsidRPr="009F280E" w14:paraId="1271DC7B" w14:textId="77777777" w:rsidTr="00F32804">
        <w:trPr>
          <w:trHeight w:val="907"/>
        </w:trPr>
        <w:tc>
          <w:tcPr>
            <w:tcW w:w="15304" w:type="dxa"/>
          </w:tcPr>
          <w:p w14:paraId="68CCC36B" w14:textId="5A8CA80E" w:rsidR="00C13A8D" w:rsidRPr="00C13A8D" w:rsidRDefault="00C13A8D" w:rsidP="0070065D">
            <w:pPr>
              <w:rPr>
                <w:rFonts w:ascii="Calibri" w:hAnsi="Calibri" w:cs="Calibri"/>
                <w:b/>
                <w:bCs/>
                <w:iCs/>
                <w:color w:val="000000"/>
                <w:sz w:val="22"/>
                <w:szCs w:val="22"/>
                <w:u w:color="000000"/>
              </w:rPr>
            </w:pPr>
            <w:r w:rsidRPr="00C13A8D">
              <w:rPr>
                <w:rFonts w:ascii="Calibri" w:hAnsi="Calibri" w:cs="Calibri"/>
                <w:b/>
                <w:bCs/>
                <w:iCs/>
                <w:color w:val="000000"/>
                <w:sz w:val="22"/>
                <w:szCs w:val="22"/>
                <w:u w:color="000000"/>
              </w:rPr>
              <w:t>5. Einführung und Schulung des Kollegiums</w:t>
            </w:r>
            <w:r w:rsidRPr="00C13A8D">
              <w:rPr>
                <w:rFonts w:ascii="Calibri" w:hAnsi="Calibri" w:cs="Calibri"/>
                <w:b/>
                <w:bCs/>
                <w:iCs/>
                <w:color w:val="000000"/>
                <w:sz w:val="22"/>
                <w:szCs w:val="22"/>
                <w:u w:color="000000"/>
              </w:rPr>
              <w:br/>
            </w:r>
            <w:r w:rsidRPr="00C13A8D">
              <w:rPr>
                <w:rFonts w:ascii="Calibri" w:hAnsi="Calibri" w:cs="Calibri"/>
                <w:iCs/>
                <w:color w:val="000000"/>
                <w:sz w:val="22"/>
                <w:szCs w:val="22"/>
                <w:u w:color="000000"/>
              </w:rPr>
              <w:t>Das Kollegium wird über Aufbau, Nutzung und Pflegestandards der Materialbibliothek informiert und eingeschult, um eine einheitliche Anwendung im Unterricht zu gewährleisten.</w:t>
            </w:r>
          </w:p>
        </w:tc>
      </w:tr>
      <w:tr w:rsidR="00C13A8D" w:rsidRPr="009F280E" w14:paraId="7A0940F0" w14:textId="77777777" w:rsidTr="00F32804">
        <w:trPr>
          <w:trHeight w:val="907"/>
        </w:trPr>
        <w:tc>
          <w:tcPr>
            <w:tcW w:w="15304" w:type="dxa"/>
          </w:tcPr>
          <w:p w14:paraId="5B377826" w14:textId="2B4C6BE8" w:rsidR="00C13A8D" w:rsidRPr="00C13A8D" w:rsidRDefault="004259FB" w:rsidP="0070065D">
            <w:pPr>
              <w:rPr>
                <w:rFonts w:ascii="Calibri" w:hAnsi="Calibri" w:cs="Calibri"/>
                <w:b/>
                <w:bCs/>
                <w:iCs/>
                <w:color w:val="000000"/>
                <w:sz w:val="22"/>
                <w:szCs w:val="22"/>
                <w:u w:color="000000"/>
              </w:rPr>
            </w:pPr>
            <w:r w:rsidRPr="004259FB">
              <w:rPr>
                <w:rFonts w:ascii="Calibri" w:hAnsi="Calibri" w:cs="Calibri"/>
                <w:b/>
                <w:bCs/>
                <w:iCs/>
                <w:color w:val="000000"/>
                <w:sz w:val="22"/>
                <w:szCs w:val="22"/>
                <w:u w:color="000000"/>
              </w:rPr>
              <w:t>6.</w:t>
            </w:r>
            <w:r w:rsidRPr="004259FB">
              <w:rPr>
                <w:rFonts w:ascii="Calibri" w:hAnsi="Calibri" w:cs="Calibri"/>
                <w:b/>
                <w:bCs/>
                <w:iCs/>
                <w:color w:val="000000"/>
                <w:sz w:val="22"/>
                <w:szCs w:val="22"/>
                <w:u w:color="000000"/>
              </w:rPr>
              <w:t xml:space="preserve"> Laufende Pflege und Weiterentwicklung</w:t>
            </w:r>
            <w:r w:rsidRPr="004259FB">
              <w:rPr>
                <w:rFonts w:ascii="Calibri" w:hAnsi="Calibri" w:cs="Calibri"/>
                <w:iCs/>
                <w:color w:val="000000"/>
                <w:sz w:val="22"/>
                <w:szCs w:val="22"/>
                <w:u w:color="000000"/>
              </w:rPr>
              <w:br/>
              <w:t>Die Materialbibliothek wird kontinuierlich ergänzt, aktualisiert und qualitätsgesichert. Rückmeldungen aus der Praxis werden systematisch berücksichtigt.</w:t>
            </w:r>
          </w:p>
        </w:tc>
      </w:tr>
      <w:tr w:rsidR="004259FB" w:rsidRPr="009F280E" w14:paraId="2A77913F" w14:textId="77777777" w:rsidTr="00F32804">
        <w:trPr>
          <w:trHeight w:val="907"/>
        </w:trPr>
        <w:tc>
          <w:tcPr>
            <w:tcW w:w="15304" w:type="dxa"/>
          </w:tcPr>
          <w:p w14:paraId="4A6BF3DF" w14:textId="5960E484" w:rsidR="004259FB" w:rsidRPr="004259FB" w:rsidRDefault="00783FA8" w:rsidP="0070065D">
            <w:pPr>
              <w:rPr>
                <w:rFonts w:ascii="Calibri" w:hAnsi="Calibri" w:cs="Calibri"/>
                <w:b/>
                <w:bCs/>
                <w:iCs/>
                <w:color w:val="000000"/>
                <w:sz w:val="22"/>
                <w:szCs w:val="22"/>
                <w:u w:color="000000"/>
              </w:rPr>
            </w:pPr>
            <w:r w:rsidRPr="00783FA8">
              <w:rPr>
                <w:rFonts w:ascii="Calibri" w:hAnsi="Calibri" w:cs="Calibri"/>
                <w:b/>
                <w:bCs/>
                <w:iCs/>
                <w:color w:val="000000"/>
                <w:sz w:val="22"/>
                <w:szCs w:val="22"/>
                <w:u w:color="000000"/>
              </w:rPr>
              <w:t>7. Evaluation und Anpassung</w:t>
            </w:r>
            <w:r w:rsidRPr="00783FA8">
              <w:rPr>
                <w:rFonts w:ascii="Calibri" w:hAnsi="Calibri" w:cs="Calibri"/>
                <w:b/>
                <w:bCs/>
                <w:iCs/>
                <w:color w:val="000000"/>
                <w:sz w:val="22"/>
                <w:szCs w:val="22"/>
                <w:u w:color="000000"/>
              </w:rPr>
              <w:br/>
            </w:r>
            <w:r w:rsidRPr="00783FA8">
              <w:rPr>
                <w:rFonts w:ascii="Calibri" w:hAnsi="Calibri" w:cs="Calibri"/>
                <w:iCs/>
                <w:color w:val="000000"/>
                <w:sz w:val="22"/>
                <w:szCs w:val="22"/>
                <w:u w:color="000000"/>
              </w:rPr>
              <w:t>Im Rahmen schulinterner Evaluationsprozesse wird die Nutzung und Wirksamkeit der Lernschatzkiste überprüft. Die Ergebnisse fließen in Weiterentwicklung und Optimierung ein.</w:t>
            </w:r>
          </w:p>
        </w:tc>
      </w:tr>
    </w:tbl>
    <w:p w14:paraId="595D8B41" w14:textId="16CAD4E6" w:rsidR="001F74E3" w:rsidRDefault="001F74E3" w:rsidP="00F32804"/>
    <w:p w14:paraId="7E562F2D" w14:textId="77777777" w:rsidR="001F74E3" w:rsidRDefault="001F74E3">
      <w:r>
        <w:br w:type="page"/>
      </w:r>
    </w:p>
    <w:p w14:paraId="3E1ACA6A" w14:textId="7091E3F6" w:rsidR="00FB4181" w:rsidRPr="00ED61B9" w:rsidRDefault="00244628" w:rsidP="00AF4785">
      <w:pPr>
        <w:pStyle w:val="berschrift2"/>
      </w:pPr>
      <w:r w:rsidRPr="00ED61B9">
        <w:lastRenderedPageBreak/>
        <w:t>Projekt</w:t>
      </w:r>
      <w:r w:rsidR="00B203DA">
        <w:t>e</w:t>
      </w:r>
      <w:r w:rsidR="001504E8" w:rsidRPr="00ED61B9">
        <w:t xml:space="preserve"> (Ziel 1)</w:t>
      </w:r>
      <w:r w:rsidR="003A416A">
        <w:t xml:space="preserve">: Mit welchen Projekten </w:t>
      </w:r>
      <w:r w:rsidR="00632CB4">
        <w:t>setzen wir die Maßnahmen um</w:t>
      </w:r>
      <w:r w:rsidR="003A416A">
        <w:t>?</w:t>
      </w:r>
      <w:r w:rsidR="00FB4181" w:rsidRPr="00ED61B9">
        <w:t xml:space="preserve"> </w:t>
      </w:r>
    </w:p>
    <w:p w14:paraId="24D42624" w14:textId="1A0AA75C" w:rsidR="00244628" w:rsidRPr="00A9004B" w:rsidRDefault="005E6043" w:rsidP="00244628">
      <w:pPr>
        <w:rPr>
          <w:rFonts w:ascii="Calibri" w:hAnsi="Calibri" w:cs="Calibri"/>
          <w:bCs/>
          <w:iCs/>
          <w:color w:val="000000"/>
          <w:sz w:val="10"/>
          <w:szCs w:val="10"/>
          <w:u w:color="000000"/>
        </w:rPr>
      </w:pPr>
      <w:r w:rsidRPr="005E6043">
        <w:rPr>
          <w:rFonts w:ascii="Calibri" w:hAnsi="Calibri" w:cs="Calibri"/>
          <w:bCs/>
          <w:iCs/>
          <w:color w:val="000000"/>
          <w:sz w:val="22"/>
          <w:szCs w:val="22"/>
          <w:u w:color="000000"/>
        </w:rPr>
        <w:t xml:space="preserve">Diese </w:t>
      </w:r>
      <w:r w:rsidR="003E06FE">
        <w:rPr>
          <w:rFonts w:ascii="Calibri" w:hAnsi="Calibri" w:cs="Calibri"/>
          <w:bCs/>
          <w:iCs/>
          <w:color w:val="000000"/>
          <w:sz w:val="22"/>
          <w:szCs w:val="22"/>
          <w:u w:color="000000"/>
        </w:rPr>
        <w:t xml:space="preserve">Tabelle </w:t>
      </w:r>
      <w:r w:rsidRPr="005E6043">
        <w:rPr>
          <w:rFonts w:ascii="Calibri" w:hAnsi="Calibri" w:cs="Calibri"/>
          <w:bCs/>
          <w:iCs/>
          <w:color w:val="000000"/>
          <w:sz w:val="22"/>
          <w:szCs w:val="22"/>
          <w:u w:color="000000"/>
        </w:rPr>
        <w:t xml:space="preserve">umfasst </w:t>
      </w:r>
      <w:r w:rsidR="00AE1CA9">
        <w:rPr>
          <w:rFonts w:ascii="Calibri" w:hAnsi="Calibri" w:cs="Calibri"/>
          <w:bCs/>
          <w:iCs/>
          <w:color w:val="000000"/>
          <w:sz w:val="22"/>
          <w:szCs w:val="22"/>
          <w:u w:color="000000"/>
        </w:rPr>
        <w:t>die Projekte, mit denen die oben skizzierten Maßna</w:t>
      </w:r>
      <w:r w:rsidR="00A201A8">
        <w:rPr>
          <w:rFonts w:ascii="Calibri" w:hAnsi="Calibri" w:cs="Calibri"/>
          <w:bCs/>
          <w:iCs/>
          <w:color w:val="000000"/>
          <w:sz w:val="22"/>
          <w:szCs w:val="22"/>
          <w:u w:color="000000"/>
        </w:rPr>
        <w:t xml:space="preserve">hmen umgesetzt werden. Es geht </w:t>
      </w:r>
      <w:r w:rsidR="00AE1CA9">
        <w:rPr>
          <w:rFonts w:ascii="Calibri" w:hAnsi="Calibri" w:cs="Calibri"/>
          <w:bCs/>
          <w:iCs/>
          <w:color w:val="000000"/>
          <w:sz w:val="22"/>
          <w:szCs w:val="22"/>
          <w:u w:color="000000"/>
        </w:rPr>
        <w:t xml:space="preserve">darum, die Maßnahmen einzeln oder zusammengefasst in eine Projektstruktur zu bringen. Dabei </w:t>
      </w:r>
      <w:r w:rsidR="00A9004B">
        <w:rPr>
          <w:rFonts w:ascii="Calibri" w:hAnsi="Calibri" w:cs="Calibri"/>
          <w:bCs/>
          <w:iCs/>
          <w:color w:val="000000"/>
          <w:sz w:val="22"/>
          <w:szCs w:val="22"/>
          <w:u w:color="000000"/>
        </w:rPr>
        <w:t xml:space="preserve">wird </w:t>
      </w:r>
      <w:r w:rsidR="00AE1CA9">
        <w:rPr>
          <w:rFonts w:ascii="Calibri" w:hAnsi="Calibri" w:cs="Calibri"/>
          <w:bCs/>
          <w:iCs/>
          <w:color w:val="000000"/>
          <w:sz w:val="22"/>
          <w:szCs w:val="22"/>
          <w:u w:color="000000"/>
        </w:rPr>
        <w:t xml:space="preserve">auch festgelegt, wer für das </w:t>
      </w:r>
      <w:r w:rsidR="00A72998">
        <w:rPr>
          <w:rFonts w:ascii="Calibri" w:hAnsi="Calibri" w:cs="Calibri"/>
          <w:bCs/>
          <w:iCs/>
          <w:color w:val="000000"/>
          <w:sz w:val="22"/>
          <w:szCs w:val="22"/>
          <w:u w:color="000000"/>
        </w:rPr>
        <w:t xml:space="preserve">jeweilige </w:t>
      </w:r>
      <w:r w:rsidR="00AE1CA9">
        <w:rPr>
          <w:rFonts w:ascii="Calibri" w:hAnsi="Calibri" w:cs="Calibri"/>
          <w:bCs/>
          <w:iCs/>
          <w:color w:val="000000"/>
          <w:sz w:val="22"/>
          <w:szCs w:val="22"/>
          <w:u w:color="000000"/>
        </w:rPr>
        <w:t>Projekt verantwortlich ist und bis wann es umges</w:t>
      </w:r>
      <w:r w:rsidR="007A129D">
        <w:rPr>
          <w:rFonts w:ascii="Calibri" w:hAnsi="Calibri" w:cs="Calibri"/>
          <w:bCs/>
          <w:iCs/>
          <w:color w:val="000000"/>
          <w:sz w:val="22"/>
          <w:szCs w:val="22"/>
          <w:u w:color="000000"/>
        </w:rPr>
        <w:t>e</w:t>
      </w:r>
      <w:r w:rsidR="00AE1CA9">
        <w:rPr>
          <w:rFonts w:ascii="Calibri" w:hAnsi="Calibri" w:cs="Calibri"/>
          <w:bCs/>
          <w:iCs/>
          <w:color w:val="000000"/>
          <w:sz w:val="22"/>
          <w:szCs w:val="22"/>
          <w:u w:color="000000"/>
        </w:rPr>
        <w:t xml:space="preserve">tzt wird. </w:t>
      </w:r>
      <w:r w:rsidR="00A9004B">
        <w:rPr>
          <w:rFonts w:ascii="Calibri" w:hAnsi="Calibri" w:cs="Calibri"/>
          <w:bCs/>
          <w:iCs/>
          <w:color w:val="000000"/>
          <w:sz w:val="22"/>
          <w:szCs w:val="22"/>
          <w:u w:color="000000"/>
        </w:rPr>
        <w:br/>
      </w:r>
      <w:r w:rsidR="00A9004B" w:rsidRPr="00D6270A">
        <w:rPr>
          <w:rFonts w:ascii="Calibri" w:hAnsi="Calibri" w:cs="Calibri"/>
          <w:bCs/>
          <w:iCs/>
          <w:color w:val="C90039"/>
          <w:sz w:val="22"/>
          <w:szCs w:val="22"/>
          <w:u w:color="000000"/>
        </w:rPr>
        <w:t>&lt;</w:t>
      </w:r>
      <w:r w:rsidR="00495500">
        <w:rPr>
          <w:rFonts w:ascii="Calibri" w:hAnsi="Calibri" w:cs="Calibri"/>
          <w:bCs/>
          <w:iCs/>
          <w:color w:val="000000"/>
          <w:sz w:val="22"/>
          <w:szCs w:val="22"/>
          <w:u w:color="000000"/>
        </w:rPr>
        <w:t xml:space="preserve">Der </w:t>
      </w:r>
      <w:r w:rsidR="00A201A8">
        <w:rPr>
          <w:rFonts w:ascii="Calibri" w:hAnsi="Calibri" w:cs="Calibri"/>
          <w:bCs/>
          <w:iCs/>
          <w:color w:val="000000"/>
          <w:sz w:val="22"/>
          <w:szCs w:val="22"/>
          <w:u w:color="000000"/>
        </w:rPr>
        <w:t>SEP ist ein Arbeitsinstrument</w:t>
      </w:r>
      <w:r w:rsidR="00495500">
        <w:rPr>
          <w:rFonts w:ascii="Calibri" w:hAnsi="Calibri" w:cs="Calibri"/>
          <w:bCs/>
          <w:iCs/>
          <w:color w:val="000000"/>
          <w:sz w:val="22"/>
          <w:szCs w:val="22"/>
          <w:u w:color="000000"/>
        </w:rPr>
        <w:t>, bitte halten Sie ihn aktuell und informieren Sie das Kollegium regelmäßig über den Status der jeweiligen Projekte!</w:t>
      </w:r>
      <w:r w:rsidR="00A9004B" w:rsidRPr="00D6270A">
        <w:rPr>
          <w:rFonts w:ascii="Calibri" w:hAnsi="Calibri" w:cs="Calibri"/>
          <w:bCs/>
          <w:iCs/>
          <w:color w:val="C90039"/>
          <w:sz w:val="22"/>
          <w:szCs w:val="22"/>
          <w:u w:color="000000"/>
        </w:rPr>
        <w:t>&gt;</w:t>
      </w:r>
      <w:r w:rsidR="00394FB4">
        <w:rPr>
          <w:rFonts w:ascii="Calibri" w:hAnsi="Calibri" w:cs="Calibri"/>
          <w:bCs/>
          <w:iCs/>
          <w:color w:val="000000"/>
          <w:sz w:val="22"/>
          <w:szCs w:val="22"/>
          <w:u w:color="000000"/>
        </w:rPr>
        <w:br/>
      </w:r>
    </w:p>
    <w:p w14:paraId="79C8008D" w14:textId="186F2A1A" w:rsidR="00244628" w:rsidRPr="00BB66D1" w:rsidRDefault="00244628" w:rsidP="00244628">
      <w:pPr>
        <w:rPr>
          <w:rFonts w:asciiTheme="minorHAnsi" w:hAnsiTheme="minorHAnsi" w:cstheme="minorHAnsi"/>
          <w:color w:val="000000" w:themeColor="text1"/>
          <w:sz w:val="22"/>
          <w:szCs w:val="22"/>
        </w:rPr>
      </w:pPr>
      <w:r w:rsidRPr="00BB66D1">
        <w:rPr>
          <w:rFonts w:ascii="Calibri" w:hAnsi="Calibri" w:cs="Calibri"/>
          <w:bCs/>
          <w:color w:val="000000" w:themeColor="text1"/>
          <w:sz w:val="22"/>
          <w:szCs w:val="22"/>
          <w:u w:color="000000"/>
        </w:rPr>
        <w:t>Unterstützende Materialien</w:t>
      </w:r>
      <w:r w:rsidR="00881891">
        <w:rPr>
          <w:rFonts w:ascii="Calibri" w:hAnsi="Calibri" w:cs="Calibri"/>
          <w:bCs/>
          <w:color w:val="000000" w:themeColor="text1"/>
          <w:sz w:val="22"/>
          <w:szCs w:val="22"/>
          <w:u w:color="000000"/>
        </w:rPr>
        <w:t xml:space="preserve">, </w:t>
      </w:r>
      <w:proofErr w:type="spellStart"/>
      <w:r w:rsidR="00A9004B">
        <w:rPr>
          <w:rFonts w:ascii="Calibri" w:hAnsi="Calibri" w:cs="Calibri"/>
          <w:bCs/>
          <w:color w:val="000000" w:themeColor="text1"/>
          <w:sz w:val="22"/>
          <w:szCs w:val="22"/>
          <w:u w:color="000000"/>
        </w:rPr>
        <w:t>v.a</w:t>
      </w:r>
      <w:proofErr w:type="spellEnd"/>
      <w:r w:rsidR="00A9004B">
        <w:rPr>
          <w:rFonts w:ascii="Calibri" w:hAnsi="Calibri" w:cs="Calibri"/>
          <w:bCs/>
          <w:color w:val="000000" w:themeColor="text1"/>
          <w:sz w:val="22"/>
          <w:szCs w:val="22"/>
          <w:u w:color="000000"/>
        </w:rPr>
        <w:t xml:space="preserve"> </w:t>
      </w:r>
      <w:r w:rsidR="00885301">
        <w:rPr>
          <w:rFonts w:ascii="Calibri" w:hAnsi="Calibri" w:cs="Calibri"/>
          <w:bCs/>
          <w:color w:val="000000" w:themeColor="text1"/>
          <w:sz w:val="22"/>
          <w:szCs w:val="22"/>
          <w:u w:color="000000"/>
        </w:rPr>
        <w:t>für umfangreichere Projekte,</w:t>
      </w:r>
      <w:r w:rsidRPr="00BB66D1">
        <w:rPr>
          <w:rFonts w:ascii="Calibri" w:hAnsi="Calibri" w:cs="Calibri"/>
          <w:bCs/>
          <w:color w:val="000000" w:themeColor="text1"/>
          <w:sz w:val="22"/>
          <w:szCs w:val="22"/>
          <w:u w:color="000000"/>
        </w:rPr>
        <w:t xml:space="preserve"> (Projektstrukturplan, Meilensteinplan, …) unter </w:t>
      </w:r>
      <w:hyperlink r:id="rId10" w:history="1">
        <w:r w:rsidR="00A9004B" w:rsidRPr="00870AAE">
          <w:rPr>
            <w:rStyle w:val="Hyperlink"/>
            <w:rFonts w:asciiTheme="minorHAnsi" w:hAnsiTheme="minorHAnsi" w:cstheme="minorHAnsi"/>
            <w:i/>
            <w:sz w:val="22"/>
            <w:szCs w:val="22"/>
          </w:rPr>
          <w:t>www.qms.at/ueber-qms/qms-modell-und-instrumente/sep</w:t>
        </w:r>
      </w:hyperlink>
    </w:p>
    <w:p w14:paraId="08CA1A63" w14:textId="77777777" w:rsidR="00244628" w:rsidRPr="002A07DD" w:rsidRDefault="00244628" w:rsidP="00244628">
      <w:pPr>
        <w:rPr>
          <w:rFonts w:ascii="Calibri" w:hAnsi="Calibri" w:cs="Calibri"/>
          <w:bCs/>
          <w:iCs/>
          <w:color w:val="000000"/>
          <w:sz w:val="9"/>
          <w:szCs w:val="9"/>
          <w:u w:color="000000"/>
        </w:rPr>
      </w:pPr>
    </w:p>
    <w:p w14:paraId="4C62F080" w14:textId="77777777" w:rsidR="00244628" w:rsidRPr="002A07DD" w:rsidRDefault="00244628" w:rsidP="00505D34">
      <w:pPr>
        <w:rPr>
          <w:rFonts w:ascii="Calibri" w:hAnsi="Calibri" w:cs="Calibri"/>
          <w:bCs/>
          <w:iCs/>
          <w:color w:val="000000"/>
          <w:sz w:val="9"/>
          <w:szCs w:val="9"/>
          <w:u w:color="00000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119"/>
        <w:gridCol w:w="2977"/>
        <w:gridCol w:w="3685"/>
      </w:tblGrid>
      <w:tr w:rsidR="00244628" w:rsidRPr="002A07DD" w14:paraId="13219048" w14:textId="77777777" w:rsidTr="00771EFA">
        <w:trPr>
          <w:trHeight w:val="452"/>
          <w:tblHeader/>
        </w:trPr>
        <w:tc>
          <w:tcPr>
            <w:tcW w:w="5665" w:type="dxa"/>
            <w:tcBorders>
              <w:bottom w:val="double" w:sz="12" w:space="0" w:color="auto"/>
            </w:tcBorders>
            <w:shd w:val="clear" w:color="auto" w:fill="FADADA"/>
            <w:vAlign w:val="center"/>
          </w:tcPr>
          <w:p w14:paraId="0AB1429C" w14:textId="5FC1E167" w:rsidR="00244628" w:rsidRPr="002A07DD" w:rsidRDefault="00B35844" w:rsidP="00AA63C2">
            <w:pPr>
              <w:spacing w:before="120"/>
              <w:rPr>
                <w:rFonts w:ascii="Calibri" w:hAnsi="Calibri" w:cs="Calibri"/>
                <w:b/>
                <w:iCs/>
                <w:color w:val="000000"/>
                <w:sz w:val="22"/>
                <w:szCs w:val="22"/>
                <w:u w:color="000000"/>
              </w:rPr>
            </w:pPr>
            <w:r w:rsidRPr="00B35844">
              <w:rPr>
                <w:rFonts w:ascii="Calibri" w:hAnsi="Calibri" w:cs="Calibri"/>
                <w:b/>
                <w:iCs/>
                <w:color w:val="000000"/>
                <w:sz w:val="22"/>
                <w:szCs w:val="22"/>
                <w:u w:color="000000"/>
              </w:rPr>
              <w:t>Wie heißen die Projekte</w:t>
            </w:r>
            <w:r>
              <w:rPr>
                <w:rFonts w:ascii="Calibri" w:hAnsi="Calibri" w:cs="Calibri"/>
                <w:b/>
                <w:iCs/>
                <w:color w:val="000000"/>
                <w:sz w:val="22"/>
                <w:szCs w:val="22"/>
                <w:u w:color="000000"/>
              </w:rPr>
              <w:t>?</w:t>
            </w:r>
            <w:r w:rsidRPr="00B35844">
              <w:rPr>
                <w:rFonts w:ascii="Calibri" w:hAnsi="Calibri" w:cs="Calibri"/>
                <w:b/>
                <w:iCs/>
                <w:color w:val="000000"/>
                <w:sz w:val="22"/>
                <w:szCs w:val="22"/>
                <w:u w:color="000000"/>
              </w:rPr>
              <w:t xml:space="preserve"> </w:t>
            </w:r>
          </w:p>
        </w:tc>
        <w:tc>
          <w:tcPr>
            <w:tcW w:w="3119" w:type="dxa"/>
            <w:tcBorders>
              <w:bottom w:val="double" w:sz="12" w:space="0" w:color="auto"/>
            </w:tcBorders>
            <w:shd w:val="clear" w:color="auto" w:fill="FADADA"/>
            <w:vAlign w:val="center"/>
          </w:tcPr>
          <w:p w14:paraId="4D55018F" w14:textId="1D8B1694" w:rsidR="00244628" w:rsidRPr="002A07DD" w:rsidRDefault="00804B90" w:rsidP="00AA63C2">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Wer ist dafür verantwortlich?</w:t>
            </w:r>
          </w:p>
        </w:tc>
        <w:tc>
          <w:tcPr>
            <w:tcW w:w="2977" w:type="dxa"/>
            <w:tcBorders>
              <w:bottom w:val="double" w:sz="12" w:space="0" w:color="auto"/>
            </w:tcBorders>
            <w:shd w:val="clear" w:color="auto" w:fill="FADADA"/>
            <w:vAlign w:val="center"/>
          </w:tcPr>
          <w:p w14:paraId="5129AF34" w14:textId="7DDB7116" w:rsidR="00244628" w:rsidRPr="002A07DD" w:rsidRDefault="00804B90" w:rsidP="00AA63C2">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 xml:space="preserve">Bis wann wird das </w:t>
            </w:r>
            <w:r w:rsidR="00166D25">
              <w:rPr>
                <w:rFonts w:ascii="Calibri" w:hAnsi="Calibri" w:cs="Calibri"/>
                <w:b/>
                <w:iCs/>
                <w:color w:val="000000"/>
                <w:sz w:val="22"/>
                <w:szCs w:val="22"/>
                <w:u w:color="000000"/>
              </w:rPr>
              <w:t>P</w:t>
            </w:r>
            <w:r w:rsidRPr="002A07DD">
              <w:rPr>
                <w:rFonts w:ascii="Calibri" w:hAnsi="Calibri" w:cs="Calibri"/>
                <w:b/>
                <w:iCs/>
                <w:color w:val="000000"/>
                <w:sz w:val="22"/>
                <w:szCs w:val="22"/>
                <w:u w:color="000000"/>
              </w:rPr>
              <w:t>rojekt umgesetzt?</w:t>
            </w:r>
          </w:p>
        </w:tc>
        <w:tc>
          <w:tcPr>
            <w:tcW w:w="3685" w:type="dxa"/>
            <w:tcBorders>
              <w:bottom w:val="double" w:sz="12" w:space="0" w:color="auto"/>
            </w:tcBorders>
            <w:shd w:val="clear" w:color="auto" w:fill="FADADA"/>
            <w:vAlign w:val="center"/>
          </w:tcPr>
          <w:p w14:paraId="47333914" w14:textId="7D7CE754" w:rsidR="00244628" w:rsidRPr="002A07DD" w:rsidRDefault="00804B90" w:rsidP="00911467">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Wie ist der aktuelle Sta</w:t>
            </w:r>
            <w:r w:rsidR="00B82437">
              <w:rPr>
                <w:rFonts w:ascii="Calibri" w:hAnsi="Calibri" w:cs="Calibri"/>
                <w:b/>
                <w:iCs/>
                <w:color w:val="000000"/>
                <w:sz w:val="22"/>
                <w:szCs w:val="22"/>
                <w:u w:color="000000"/>
              </w:rPr>
              <w:t>tus</w:t>
            </w:r>
            <w:r w:rsidRPr="002A07DD">
              <w:rPr>
                <w:rFonts w:ascii="Calibri" w:hAnsi="Calibri" w:cs="Calibri"/>
                <w:b/>
                <w:iCs/>
                <w:color w:val="000000"/>
                <w:sz w:val="22"/>
                <w:szCs w:val="22"/>
                <w:u w:color="000000"/>
              </w:rPr>
              <w:t>?</w:t>
            </w:r>
          </w:p>
        </w:tc>
      </w:tr>
      <w:tr w:rsidR="00244628" w:rsidRPr="004336C1" w14:paraId="5CB7EC49" w14:textId="77777777" w:rsidTr="005C615D">
        <w:trPr>
          <w:trHeight w:val="907"/>
        </w:trPr>
        <w:tc>
          <w:tcPr>
            <w:tcW w:w="5665" w:type="dxa"/>
            <w:tcBorders>
              <w:top w:val="double" w:sz="12" w:space="0" w:color="auto"/>
            </w:tcBorders>
          </w:tcPr>
          <w:p w14:paraId="26E4CB65" w14:textId="06587D99" w:rsidR="00C21218" w:rsidRPr="00C21218" w:rsidRDefault="00C21218" w:rsidP="00C21218">
            <w:pPr>
              <w:spacing w:before="120"/>
              <w:rPr>
                <w:rFonts w:ascii="Calibri" w:hAnsi="Calibri" w:cs="Calibri"/>
                <w:bCs/>
                <w:iCs/>
                <w:color w:val="000000" w:themeColor="text1"/>
                <w:sz w:val="22"/>
                <w:szCs w:val="22"/>
                <w:u w:color="000000"/>
              </w:rPr>
            </w:pPr>
            <w:r w:rsidRPr="001046F5">
              <w:rPr>
                <w:rFonts w:ascii="Calibri" w:hAnsi="Calibri" w:cs="Calibri"/>
                <w:b/>
                <w:iCs/>
                <w:color w:val="000000" w:themeColor="text1"/>
                <w:sz w:val="22"/>
                <w:szCs w:val="22"/>
                <w:u w:color="000000"/>
              </w:rPr>
              <w:t>Projekt 1</w:t>
            </w:r>
            <w:r w:rsidRPr="00C21218">
              <w:rPr>
                <w:rFonts w:ascii="Calibri" w:hAnsi="Calibri" w:cs="Calibri"/>
                <w:bCs/>
                <w:iCs/>
                <w:color w:val="000000" w:themeColor="text1"/>
                <w:sz w:val="22"/>
                <w:szCs w:val="22"/>
                <w:u w:color="000000"/>
              </w:rPr>
              <w:t>: Aufbau der Ordnerstruktur – „Grundgerüst Lernschatzkiste“</w:t>
            </w:r>
          </w:p>
          <w:p w14:paraId="325BB4A3" w14:textId="77777777" w:rsidR="00C21218" w:rsidRPr="00C21218" w:rsidRDefault="00C21218" w:rsidP="00C21218">
            <w:pPr>
              <w:spacing w:before="120"/>
              <w:rPr>
                <w:rFonts w:ascii="Calibri" w:hAnsi="Calibri" w:cs="Calibri"/>
                <w:bCs/>
                <w:iCs/>
                <w:color w:val="000000" w:themeColor="text1"/>
                <w:sz w:val="22"/>
                <w:szCs w:val="22"/>
                <w:u w:color="000000"/>
              </w:rPr>
            </w:pPr>
            <w:r w:rsidRPr="00C21218">
              <w:rPr>
                <w:rFonts w:ascii="Calibri" w:hAnsi="Calibri" w:cs="Calibri"/>
                <w:bCs/>
                <w:iCs/>
                <w:color w:val="000000" w:themeColor="text1"/>
                <w:sz w:val="22"/>
                <w:szCs w:val="22"/>
                <w:u w:color="000000"/>
              </w:rPr>
              <w:t>Ziel:</w:t>
            </w:r>
          </w:p>
          <w:p w14:paraId="09A8CFBC" w14:textId="032DADFB" w:rsidR="00244628" w:rsidRPr="009F280E" w:rsidRDefault="00C21218" w:rsidP="00C21218">
            <w:pPr>
              <w:spacing w:before="120"/>
              <w:rPr>
                <w:rFonts w:ascii="Calibri" w:hAnsi="Calibri" w:cs="Calibri"/>
                <w:bCs/>
                <w:iCs/>
                <w:color w:val="000000" w:themeColor="text1"/>
                <w:sz w:val="22"/>
                <w:szCs w:val="22"/>
                <w:u w:color="000000"/>
              </w:rPr>
            </w:pPr>
            <w:r w:rsidRPr="00C21218">
              <w:rPr>
                <w:rFonts w:ascii="Calibri" w:hAnsi="Calibri" w:cs="Calibri"/>
                <w:bCs/>
                <w:iCs/>
                <w:color w:val="000000" w:themeColor="text1"/>
                <w:sz w:val="22"/>
                <w:szCs w:val="22"/>
                <w:u w:color="000000"/>
              </w:rPr>
              <w:t>Entwicklung einer klaren, übersichtlichen Struktur für die Materialbibliothek (digital/analog).</w:t>
            </w:r>
          </w:p>
        </w:tc>
        <w:tc>
          <w:tcPr>
            <w:tcW w:w="3119" w:type="dxa"/>
            <w:tcBorders>
              <w:top w:val="double" w:sz="12" w:space="0" w:color="auto"/>
            </w:tcBorders>
          </w:tcPr>
          <w:p w14:paraId="2C360DE7" w14:textId="46C74B83" w:rsidR="00244628" w:rsidRPr="009F280E" w:rsidRDefault="00700C2D" w:rsidP="00311D99">
            <w:pPr>
              <w:spacing w:before="120"/>
              <w:rPr>
                <w:rFonts w:ascii="Calibri" w:hAnsi="Calibri" w:cs="Calibri"/>
                <w:bCs/>
                <w:iCs/>
                <w:color w:val="000000" w:themeColor="text1"/>
                <w:sz w:val="22"/>
                <w:szCs w:val="22"/>
                <w:u w:color="000000"/>
              </w:rPr>
            </w:pPr>
            <w:r w:rsidRPr="00700C2D">
              <w:rPr>
                <w:rFonts w:ascii="Calibri" w:hAnsi="Calibri" w:cs="Calibri"/>
                <w:bCs/>
                <w:iCs/>
                <w:color w:val="000000" w:themeColor="text1"/>
                <w:sz w:val="22"/>
                <w:szCs w:val="22"/>
                <w:u w:color="000000"/>
              </w:rPr>
              <w:t>Steuergruppe,</w:t>
            </w:r>
            <w:r w:rsidR="00713163">
              <w:rPr>
                <w:rFonts w:ascii="Calibri" w:hAnsi="Calibri" w:cs="Calibri"/>
                <w:bCs/>
                <w:iCs/>
                <w:color w:val="000000" w:themeColor="text1"/>
                <w:sz w:val="22"/>
                <w:szCs w:val="22"/>
                <w:u w:color="000000"/>
              </w:rPr>
              <w:t xml:space="preserve"> </w:t>
            </w:r>
            <w:r w:rsidRPr="00700C2D">
              <w:rPr>
                <w:rFonts w:ascii="Calibri" w:hAnsi="Calibri" w:cs="Calibri"/>
                <w:bCs/>
                <w:iCs/>
                <w:color w:val="000000" w:themeColor="text1"/>
                <w:sz w:val="22"/>
                <w:szCs w:val="22"/>
                <w:u w:color="000000"/>
              </w:rPr>
              <w:t>IT-</w:t>
            </w:r>
            <w:proofErr w:type="spellStart"/>
            <w:r w:rsidRPr="00700C2D">
              <w:rPr>
                <w:rFonts w:ascii="Calibri" w:hAnsi="Calibri" w:cs="Calibri"/>
                <w:bCs/>
                <w:iCs/>
                <w:color w:val="000000" w:themeColor="text1"/>
                <w:sz w:val="22"/>
                <w:szCs w:val="22"/>
                <w:u w:color="000000"/>
              </w:rPr>
              <w:t>Kustodiat</w:t>
            </w:r>
            <w:proofErr w:type="spellEnd"/>
          </w:p>
        </w:tc>
        <w:tc>
          <w:tcPr>
            <w:tcW w:w="2977" w:type="dxa"/>
            <w:tcBorders>
              <w:top w:val="double" w:sz="12" w:space="0" w:color="auto"/>
            </w:tcBorders>
          </w:tcPr>
          <w:p w14:paraId="30C03002" w14:textId="38EFA861" w:rsidR="00244628" w:rsidRPr="009F280E" w:rsidRDefault="00713163" w:rsidP="00EA5451">
            <w:pPr>
              <w:spacing w:before="120"/>
              <w:rPr>
                <w:rFonts w:ascii="Calibri" w:hAnsi="Calibri" w:cs="Calibri"/>
                <w:bCs/>
                <w:iCs/>
                <w:color w:val="000000"/>
                <w:sz w:val="22"/>
                <w:szCs w:val="22"/>
                <w:u w:color="000000"/>
              </w:rPr>
            </w:pPr>
            <w:r w:rsidRPr="00713163">
              <w:rPr>
                <w:rFonts w:ascii="Calibri" w:hAnsi="Calibri" w:cs="Calibri"/>
                <w:bCs/>
                <w:iCs/>
                <w:color w:val="000000" w:themeColor="text1"/>
                <w:sz w:val="22"/>
                <w:szCs w:val="22"/>
                <w:u w:color="000000"/>
              </w:rPr>
              <w:t>September 2025 – November 2025</w:t>
            </w:r>
          </w:p>
        </w:tc>
        <w:tc>
          <w:tcPr>
            <w:tcW w:w="3685" w:type="dxa"/>
            <w:tcBorders>
              <w:top w:val="double" w:sz="12" w:space="0" w:color="auto"/>
            </w:tcBorders>
          </w:tcPr>
          <w:p w14:paraId="57FE9571" w14:textId="24B95B57" w:rsidR="00244628" w:rsidRPr="009F280E" w:rsidRDefault="00713163" w:rsidP="00311D99">
            <w:pPr>
              <w:spacing w:before="120"/>
              <w:rPr>
                <w:rFonts w:ascii="Calibri" w:hAnsi="Calibri" w:cs="Calibri"/>
                <w:sz w:val="22"/>
                <w:szCs w:val="22"/>
                <w:u w:color="000000"/>
              </w:rPr>
            </w:pPr>
            <w:r>
              <w:rPr>
                <w:rFonts w:ascii="Calibri" w:hAnsi="Calibri" w:cs="Calibri"/>
                <w:bCs/>
                <w:iCs/>
                <w:color w:val="000000" w:themeColor="text1"/>
                <w:sz w:val="22"/>
                <w:szCs w:val="22"/>
                <w:u w:color="000000"/>
              </w:rPr>
              <w:t>abgeschlossen</w:t>
            </w:r>
          </w:p>
        </w:tc>
      </w:tr>
      <w:tr w:rsidR="00244628" w:rsidRPr="004336C1" w14:paraId="2D234A17" w14:textId="77777777" w:rsidTr="005C615D">
        <w:trPr>
          <w:trHeight w:val="907"/>
        </w:trPr>
        <w:tc>
          <w:tcPr>
            <w:tcW w:w="5665" w:type="dxa"/>
          </w:tcPr>
          <w:p w14:paraId="756C90DA" w14:textId="77777777" w:rsidR="00E07987" w:rsidRDefault="001046F5" w:rsidP="001046F5">
            <w:pPr>
              <w:spacing w:before="120"/>
              <w:rPr>
                <w:rFonts w:ascii="Calibri" w:hAnsi="Calibri" w:cs="Calibri"/>
                <w:bCs/>
                <w:iCs/>
                <w:color w:val="000000" w:themeColor="text1"/>
                <w:sz w:val="22"/>
                <w:szCs w:val="22"/>
                <w:u w:color="000000"/>
              </w:rPr>
            </w:pPr>
            <w:r w:rsidRPr="001046F5">
              <w:rPr>
                <w:rFonts w:ascii="Calibri" w:hAnsi="Calibri" w:cs="Calibri"/>
                <w:b/>
                <w:iCs/>
                <w:color w:val="000000" w:themeColor="text1"/>
                <w:sz w:val="22"/>
                <w:szCs w:val="22"/>
                <w:u w:color="000000"/>
              </w:rPr>
              <w:t>Projekt 2</w:t>
            </w:r>
            <w:r w:rsidRPr="001046F5">
              <w:rPr>
                <w:rFonts w:ascii="Calibri" w:hAnsi="Calibri" w:cs="Calibri"/>
                <w:bCs/>
                <w:iCs/>
                <w:color w:val="000000" w:themeColor="text1"/>
                <w:sz w:val="22"/>
                <w:szCs w:val="22"/>
                <w:u w:color="000000"/>
              </w:rPr>
              <w:t>: Materialsichtung &amp; Qualitätssicherung – „Bestandsaufnahme &amp; Sortierung“</w:t>
            </w:r>
          </w:p>
          <w:p w14:paraId="6C15026D" w14:textId="37488D96" w:rsidR="001046F5" w:rsidRPr="001046F5" w:rsidRDefault="001046F5" w:rsidP="001046F5">
            <w:pPr>
              <w:spacing w:before="120"/>
              <w:rPr>
                <w:rFonts w:ascii="Calibri" w:hAnsi="Calibri" w:cs="Calibri"/>
                <w:bCs/>
                <w:iCs/>
                <w:color w:val="000000" w:themeColor="text1"/>
                <w:sz w:val="22"/>
                <w:szCs w:val="22"/>
                <w:u w:color="000000"/>
              </w:rPr>
            </w:pPr>
            <w:r w:rsidRPr="001046F5">
              <w:rPr>
                <w:rFonts w:ascii="Calibri" w:hAnsi="Calibri" w:cs="Calibri"/>
                <w:bCs/>
                <w:iCs/>
                <w:color w:val="000000" w:themeColor="text1"/>
                <w:sz w:val="22"/>
                <w:szCs w:val="22"/>
                <w:u w:color="000000"/>
              </w:rPr>
              <w:t>Ziel:</w:t>
            </w:r>
          </w:p>
          <w:p w14:paraId="16F09D5D" w14:textId="7D0AF1E6" w:rsidR="00244628" w:rsidRPr="009F280E" w:rsidRDefault="001046F5" w:rsidP="001046F5">
            <w:pPr>
              <w:spacing w:before="120"/>
              <w:rPr>
                <w:rFonts w:ascii="Calibri" w:hAnsi="Calibri" w:cs="Calibri"/>
                <w:bCs/>
                <w:iCs/>
                <w:color w:val="000000"/>
                <w:sz w:val="22"/>
                <w:szCs w:val="22"/>
                <w:u w:color="000000"/>
              </w:rPr>
            </w:pPr>
            <w:r w:rsidRPr="001046F5">
              <w:rPr>
                <w:rFonts w:ascii="Calibri" w:hAnsi="Calibri" w:cs="Calibri"/>
                <w:bCs/>
                <w:iCs/>
                <w:color w:val="000000" w:themeColor="text1"/>
                <w:sz w:val="22"/>
                <w:szCs w:val="22"/>
                <w:u w:color="000000"/>
              </w:rPr>
              <w:t>Sichtung, Auswahl und Überarbeitung vorhandener Materialien.</w:t>
            </w:r>
          </w:p>
        </w:tc>
        <w:tc>
          <w:tcPr>
            <w:tcW w:w="3119" w:type="dxa"/>
          </w:tcPr>
          <w:p w14:paraId="27D1C164" w14:textId="6EA7FE5C" w:rsidR="00244628" w:rsidRPr="009F280E" w:rsidRDefault="00BB7DE4" w:rsidP="00311D99">
            <w:pPr>
              <w:spacing w:before="120"/>
              <w:rPr>
                <w:rFonts w:ascii="Calibri" w:hAnsi="Calibri" w:cs="Calibri"/>
                <w:bCs/>
                <w:iCs/>
                <w:color w:val="000000"/>
                <w:sz w:val="22"/>
                <w:szCs w:val="22"/>
                <w:u w:color="000000"/>
              </w:rPr>
            </w:pPr>
            <w:r w:rsidRPr="00BB7DE4">
              <w:rPr>
                <w:rFonts w:ascii="Calibri" w:hAnsi="Calibri" w:cs="Calibri"/>
                <w:bCs/>
                <w:iCs/>
                <w:color w:val="000000"/>
                <w:sz w:val="22"/>
                <w:szCs w:val="22"/>
                <w:u w:color="000000"/>
              </w:rPr>
              <w:t xml:space="preserve">Alle </w:t>
            </w:r>
            <w:proofErr w:type="spellStart"/>
            <w:proofErr w:type="gramStart"/>
            <w:r w:rsidRPr="00BB7DE4">
              <w:rPr>
                <w:rFonts w:ascii="Calibri" w:hAnsi="Calibri" w:cs="Calibri"/>
                <w:bCs/>
                <w:iCs/>
                <w:color w:val="000000"/>
                <w:sz w:val="22"/>
                <w:szCs w:val="22"/>
                <w:u w:color="000000"/>
              </w:rPr>
              <w:t>Lehrpersonen,Steuergruppe</w:t>
            </w:r>
            <w:proofErr w:type="spellEnd"/>
            <w:proofErr w:type="gramEnd"/>
          </w:p>
        </w:tc>
        <w:tc>
          <w:tcPr>
            <w:tcW w:w="2977" w:type="dxa"/>
          </w:tcPr>
          <w:p w14:paraId="36E05D7B" w14:textId="77777777" w:rsidR="00460630" w:rsidRPr="00460630" w:rsidRDefault="00460630" w:rsidP="00460630">
            <w:pPr>
              <w:spacing w:before="120"/>
              <w:rPr>
                <w:rFonts w:ascii="Calibri" w:hAnsi="Calibri" w:cs="Calibri"/>
                <w:bCs/>
                <w:iCs/>
                <w:color w:val="000000"/>
                <w:sz w:val="22"/>
                <w:szCs w:val="22"/>
                <w:u w:color="000000"/>
                <w:lang w:val="de-AT"/>
              </w:rPr>
            </w:pPr>
            <w:r w:rsidRPr="00460630">
              <w:rPr>
                <w:rFonts w:ascii="Calibri" w:hAnsi="Calibri" w:cs="Calibri"/>
                <w:bCs/>
                <w:iCs/>
                <w:color w:val="000000"/>
                <w:sz w:val="22"/>
                <w:szCs w:val="22"/>
                <w:u w:color="000000"/>
                <w:lang w:val="de-AT"/>
              </w:rPr>
              <w:t>November 2025 – Februar 2026</w:t>
            </w:r>
          </w:p>
          <w:p w14:paraId="34F4F38B" w14:textId="77777777" w:rsidR="00244628" w:rsidRPr="009F280E" w:rsidRDefault="00244628" w:rsidP="00311D99">
            <w:pPr>
              <w:spacing w:before="120"/>
              <w:rPr>
                <w:rFonts w:ascii="Calibri" w:hAnsi="Calibri" w:cs="Calibri"/>
                <w:bCs/>
                <w:iCs/>
                <w:color w:val="000000"/>
                <w:sz w:val="22"/>
                <w:szCs w:val="22"/>
                <w:u w:color="000000"/>
              </w:rPr>
            </w:pPr>
          </w:p>
        </w:tc>
        <w:tc>
          <w:tcPr>
            <w:tcW w:w="3685" w:type="dxa"/>
          </w:tcPr>
          <w:p w14:paraId="342FE9A6" w14:textId="4DAD2703" w:rsidR="00C16EEE" w:rsidRPr="009F280E" w:rsidRDefault="00460630" w:rsidP="00311D99">
            <w:pPr>
              <w:spacing w:before="120"/>
              <w:rPr>
                <w:rFonts w:ascii="Calibri" w:hAnsi="Calibri" w:cs="Calibri"/>
                <w:bCs/>
                <w:iCs/>
                <w:color w:val="000000"/>
                <w:sz w:val="22"/>
                <w:szCs w:val="22"/>
                <w:u w:color="000000"/>
              </w:rPr>
            </w:pPr>
            <w:r>
              <w:rPr>
                <w:rFonts w:ascii="Calibri" w:hAnsi="Calibri" w:cs="Calibri"/>
                <w:bCs/>
                <w:iCs/>
                <w:color w:val="000000"/>
                <w:sz w:val="22"/>
                <w:szCs w:val="22"/>
                <w:u w:color="000000"/>
              </w:rPr>
              <w:t>In Umsetzung</w:t>
            </w:r>
          </w:p>
        </w:tc>
      </w:tr>
      <w:tr w:rsidR="00244628" w:rsidRPr="004336C1" w14:paraId="38E0C58D" w14:textId="77777777" w:rsidTr="005C615D">
        <w:trPr>
          <w:trHeight w:val="907"/>
        </w:trPr>
        <w:tc>
          <w:tcPr>
            <w:tcW w:w="5665" w:type="dxa"/>
          </w:tcPr>
          <w:p w14:paraId="24CA5191" w14:textId="45698795" w:rsidR="0022752A" w:rsidRPr="00E07987" w:rsidRDefault="0022752A" w:rsidP="0022752A">
            <w:pPr>
              <w:spacing w:before="120"/>
            </w:pPr>
            <w:r w:rsidRPr="0022752A">
              <w:rPr>
                <w:rFonts w:ascii="Calibri" w:hAnsi="Calibri" w:cs="Calibri"/>
                <w:b/>
                <w:iCs/>
                <w:color w:val="000000" w:themeColor="text1"/>
                <w:sz w:val="22"/>
                <w:szCs w:val="22"/>
                <w:u w:color="000000"/>
              </w:rPr>
              <w:t xml:space="preserve">Projekt 3: </w:t>
            </w:r>
            <w:r w:rsidRPr="0022752A">
              <w:rPr>
                <w:rFonts w:ascii="Calibri" w:hAnsi="Calibri" w:cs="Calibri"/>
                <w:bCs/>
                <w:iCs/>
                <w:color w:val="000000" w:themeColor="text1"/>
                <w:sz w:val="22"/>
                <w:szCs w:val="22"/>
                <w:u w:color="000000"/>
              </w:rPr>
              <w:t>Materialerstellung – „Neue Lernmaterialien entwickeln“</w:t>
            </w:r>
          </w:p>
          <w:p w14:paraId="00A7DF6D" w14:textId="77777777" w:rsidR="0022752A" w:rsidRPr="0022752A" w:rsidRDefault="0022752A" w:rsidP="0022752A">
            <w:pPr>
              <w:spacing w:before="120"/>
              <w:rPr>
                <w:rFonts w:ascii="Calibri" w:hAnsi="Calibri" w:cs="Calibri"/>
                <w:bCs/>
                <w:iCs/>
                <w:color w:val="000000" w:themeColor="text1"/>
                <w:sz w:val="22"/>
                <w:szCs w:val="22"/>
                <w:u w:color="000000"/>
              </w:rPr>
            </w:pPr>
            <w:r w:rsidRPr="0022752A">
              <w:rPr>
                <w:rFonts w:ascii="Calibri" w:hAnsi="Calibri" w:cs="Calibri"/>
                <w:bCs/>
                <w:iCs/>
                <w:color w:val="000000" w:themeColor="text1"/>
                <w:sz w:val="22"/>
                <w:szCs w:val="22"/>
                <w:u w:color="000000"/>
              </w:rPr>
              <w:t>Ziel:</w:t>
            </w:r>
          </w:p>
          <w:p w14:paraId="3DDE2474" w14:textId="43331178" w:rsidR="00244628" w:rsidRPr="009F280E" w:rsidRDefault="0022752A" w:rsidP="0022752A">
            <w:pPr>
              <w:spacing w:before="120"/>
              <w:rPr>
                <w:rFonts w:ascii="Calibri" w:hAnsi="Calibri" w:cs="Calibri"/>
                <w:bCs/>
                <w:iCs/>
                <w:color w:val="000000"/>
                <w:sz w:val="22"/>
                <w:szCs w:val="22"/>
                <w:u w:color="000000"/>
              </w:rPr>
            </w:pPr>
            <w:r w:rsidRPr="0022752A">
              <w:rPr>
                <w:rFonts w:ascii="Calibri" w:hAnsi="Calibri" w:cs="Calibri"/>
                <w:bCs/>
                <w:iCs/>
                <w:color w:val="000000" w:themeColor="text1"/>
                <w:sz w:val="22"/>
                <w:szCs w:val="22"/>
                <w:u w:color="000000"/>
              </w:rPr>
              <w:t>Gezielte Ergänzung der Lernschatzkiste durch neue, differenzierte Unterrichtsmaterialien.</w:t>
            </w:r>
          </w:p>
        </w:tc>
        <w:tc>
          <w:tcPr>
            <w:tcW w:w="3119" w:type="dxa"/>
          </w:tcPr>
          <w:p w14:paraId="0E2956A7" w14:textId="5C774BC3" w:rsidR="00244628" w:rsidRPr="009F280E" w:rsidRDefault="00B80033" w:rsidP="00311D99">
            <w:pPr>
              <w:spacing w:before="120"/>
              <w:rPr>
                <w:rFonts w:ascii="Calibri" w:hAnsi="Calibri" w:cs="Calibri"/>
                <w:bCs/>
                <w:iCs/>
                <w:color w:val="000000"/>
                <w:sz w:val="22"/>
                <w:szCs w:val="22"/>
                <w:u w:color="000000"/>
              </w:rPr>
            </w:pPr>
            <w:r w:rsidRPr="00B80033">
              <w:rPr>
                <w:rFonts w:ascii="Calibri" w:hAnsi="Calibri" w:cs="Calibri"/>
                <w:bCs/>
                <w:iCs/>
                <w:color w:val="000000"/>
                <w:sz w:val="22"/>
                <w:szCs w:val="22"/>
                <w:u w:color="000000"/>
              </w:rPr>
              <w:t>einzelne Lehrpersonen, Steuergruppe</w:t>
            </w:r>
          </w:p>
        </w:tc>
        <w:tc>
          <w:tcPr>
            <w:tcW w:w="2977" w:type="dxa"/>
          </w:tcPr>
          <w:p w14:paraId="62EDF658" w14:textId="04244961" w:rsidR="00244628" w:rsidRPr="009F280E" w:rsidRDefault="00B80033" w:rsidP="00311D99">
            <w:pPr>
              <w:spacing w:before="120"/>
              <w:rPr>
                <w:rFonts w:ascii="Calibri" w:hAnsi="Calibri" w:cs="Calibri"/>
                <w:bCs/>
                <w:iCs/>
                <w:color w:val="000000"/>
                <w:sz w:val="22"/>
                <w:szCs w:val="22"/>
                <w:u w:color="000000"/>
              </w:rPr>
            </w:pPr>
            <w:r w:rsidRPr="00B80033">
              <w:rPr>
                <w:rFonts w:ascii="Calibri" w:hAnsi="Calibri" w:cs="Calibri"/>
                <w:bCs/>
                <w:iCs/>
                <w:color w:val="000000"/>
                <w:sz w:val="22"/>
                <w:szCs w:val="22"/>
                <w:u w:color="000000"/>
              </w:rPr>
              <w:t>Jänner 2026 – Juni 2026 (laufend)</w:t>
            </w:r>
          </w:p>
        </w:tc>
        <w:tc>
          <w:tcPr>
            <w:tcW w:w="3685" w:type="dxa"/>
          </w:tcPr>
          <w:p w14:paraId="5E107837" w14:textId="217D7042" w:rsidR="00244628" w:rsidRPr="009F280E" w:rsidRDefault="00244628" w:rsidP="00311D99">
            <w:pPr>
              <w:spacing w:before="120"/>
              <w:rPr>
                <w:rFonts w:ascii="Calibri" w:hAnsi="Calibri" w:cs="Calibri"/>
                <w:bCs/>
                <w:iCs/>
                <w:color w:val="000000"/>
                <w:sz w:val="22"/>
                <w:szCs w:val="22"/>
                <w:u w:color="000000"/>
              </w:rPr>
            </w:pPr>
          </w:p>
        </w:tc>
      </w:tr>
      <w:tr w:rsidR="00244628" w:rsidRPr="004336C1" w14:paraId="5D10BD5C" w14:textId="77777777" w:rsidTr="005C615D">
        <w:trPr>
          <w:trHeight w:val="907"/>
        </w:trPr>
        <w:tc>
          <w:tcPr>
            <w:tcW w:w="5665" w:type="dxa"/>
          </w:tcPr>
          <w:p w14:paraId="780C374F" w14:textId="77777777" w:rsidR="000C680E" w:rsidRPr="000C680E" w:rsidRDefault="000C680E" w:rsidP="000C680E">
            <w:pPr>
              <w:spacing w:before="120"/>
              <w:rPr>
                <w:rFonts w:ascii="Calibri" w:hAnsi="Calibri" w:cs="Calibri"/>
                <w:bCs/>
                <w:iCs/>
                <w:color w:val="000000"/>
                <w:sz w:val="22"/>
                <w:szCs w:val="22"/>
                <w:u w:color="000000"/>
                <w:lang w:val="de-AT"/>
              </w:rPr>
            </w:pPr>
            <w:r w:rsidRPr="000C680E">
              <w:rPr>
                <w:rFonts w:ascii="Calibri" w:hAnsi="Calibri" w:cs="Calibri"/>
                <w:b/>
                <w:iCs/>
                <w:color w:val="000000"/>
                <w:sz w:val="22"/>
                <w:szCs w:val="22"/>
                <w:u w:color="000000"/>
                <w:lang w:val="de-AT"/>
              </w:rPr>
              <w:t>Projekt 4:</w:t>
            </w:r>
            <w:r w:rsidRPr="000C680E">
              <w:rPr>
                <w:rFonts w:ascii="Calibri" w:hAnsi="Calibri" w:cs="Calibri"/>
                <w:bCs/>
                <w:iCs/>
                <w:color w:val="000000"/>
                <w:sz w:val="22"/>
                <w:szCs w:val="22"/>
                <w:u w:color="000000"/>
                <w:lang w:val="de-AT"/>
              </w:rPr>
              <w:t xml:space="preserve"> Bereitstellung &amp; Zugänglichkeit – „Digitale Materialbibliothek“</w:t>
            </w:r>
          </w:p>
          <w:p w14:paraId="07B2DB59" w14:textId="77777777" w:rsidR="000C680E" w:rsidRPr="000C680E" w:rsidRDefault="000C680E" w:rsidP="000C680E">
            <w:pPr>
              <w:spacing w:before="120"/>
              <w:rPr>
                <w:rFonts w:ascii="Calibri" w:hAnsi="Calibri" w:cs="Calibri"/>
                <w:bCs/>
                <w:iCs/>
                <w:color w:val="000000"/>
                <w:sz w:val="22"/>
                <w:szCs w:val="22"/>
                <w:u w:color="000000"/>
                <w:lang w:val="de-AT"/>
              </w:rPr>
            </w:pPr>
          </w:p>
          <w:p w14:paraId="73958C5E" w14:textId="77777777" w:rsidR="000C680E" w:rsidRPr="000C680E" w:rsidRDefault="000C680E" w:rsidP="000C680E">
            <w:pPr>
              <w:spacing w:before="120"/>
              <w:rPr>
                <w:rFonts w:ascii="Calibri" w:hAnsi="Calibri" w:cs="Calibri"/>
                <w:bCs/>
                <w:iCs/>
                <w:color w:val="000000"/>
                <w:sz w:val="22"/>
                <w:szCs w:val="22"/>
                <w:u w:color="000000"/>
                <w:lang w:val="de-AT"/>
              </w:rPr>
            </w:pPr>
            <w:r w:rsidRPr="000C680E">
              <w:rPr>
                <w:rFonts w:ascii="Calibri" w:hAnsi="Calibri" w:cs="Calibri"/>
                <w:bCs/>
                <w:iCs/>
                <w:color w:val="000000"/>
                <w:sz w:val="22"/>
                <w:szCs w:val="22"/>
                <w:u w:color="000000"/>
                <w:lang w:val="de-AT"/>
              </w:rPr>
              <w:t>Ziel:</w:t>
            </w:r>
          </w:p>
          <w:p w14:paraId="22077775" w14:textId="4B36E457" w:rsidR="00244628" w:rsidRPr="00A257C3" w:rsidRDefault="000C680E" w:rsidP="000C680E">
            <w:pPr>
              <w:spacing w:before="120"/>
              <w:rPr>
                <w:rFonts w:ascii="Calibri" w:hAnsi="Calibri" w:cs="Calibri"/>
                <w:bCs/>
                <w:iCs/>
                <w:color w:val="000000"/>
                <w:sz w:val="22"/>
                <w:szCs w:val="22"/>
                <w:u w:color="000000"/>
                <w:lang w:val="de-AT"/>
              </w:rPr>
            </w:pPr>
            <w:r w:rsidRPr="000C680E">
              <w:rPr>
                <w:rFonts w:ascii="Calibri" w:hAnsi="Calibri" w:cs="Calibri"/>
                <w:bCs/>
                <w:iCs/>
                <w:color w:val="000000"/>
                <w:sz w:val="22"/>
                <w:szCs w:val="22"/>
                <w:u w:color="000000"/>
                <w:lang w:val="de-AT"/>
              </w:rPr>
              <w:lastRenderedPageBreak/>
              <w:t>Zentraler Zugriff für alle Lehrpersonen auf die Lernschatzkiste.</w:t>
            </w:r>
          </w:p>
        </w:tc>
        <w:tc>
          <w:tcPr>
            <w:tcW w:w="3119" w:type="dxa"/>
          </w:tcPr>
          <w:p w14:paraId="137E970D" w14:textId="5959C2FF" w:rsidR="00244628" w:rsidRPr="009F280E" w:rsidRDefault="000C680E" w:rsidP="00311D99">
            <w:pPr>
              <w:spacing w:before="120"/>
              <w:rPr>
                <w:rFonts w:ascii="Calibri" w:hAnsi="Calibri" w:cs="Calibri"/>
                <w:bCs/>
                <w:iCs/>
                <w:color w:val="000000"/>
                <w:sz w:val="22"/>
                <w:szCs w:val="22"/>
                <w:u w:color="000000"/>
              </w:rPr>
            </w:pPr>
            <w:r w:rsidRPr="000C680E">
              <w:rPr>
                <w:rFonts w:ascii="Calibri" w:hAnsi="Calibri" w:cs="Calibri"/>
                <w:bCs/>
                <w:iCs/>
                <w:color w:val="000000"/>
                <w:sz w:val="22"/>
                <w:szCs w:val="22"/>
                <w:u w:color="000000"/>
              </w:rPr>
              <w:lastRenderedPageBreak/>
              <w:t>IT-</w:t>
            </w:r>
            <w:proofErr w:type="spellStart"/>
            <w:r w:rsidRPr="000C680E">
              <w:rPr>
                <w:rFonts w:ascii="Calibri" w:hAnsi="Calibri" w:cs="Calibri"/>
                <w:bCs/>
                <w:iCs/>
                <w:color w:val="000000"/>
                <w:sz w:val="22"/>
                <w:szCs w:val="22"/>
                <w:u w:color="000000"/>
              </w:rPr>
              <w:t>Kustodiat</w:t>
            </w:r>
            <w:proofErr w:type="spellEnd"/>
            <w:r w:rsidRPr="000C680E">
              <w:rPr>
                <w:rFonts w:ascii="Calibri" w:hAnsi="Calibri" w:cs="Calibri"/>
                <w:bCs/>
                <w:iCs/>
                <w:color w:val="000000"/>
                <w:sz w:val="22"/>
                <w:szCs w:val="22"/>
                <w:u w:color="000000"/>
              </w:rPr>
              <w:t>, Steuergruppe, Schulleitung</w:t>
            </w:r>
          </w:p>
        </w:tc>
        <w:tc>
          <w:tcPr>
            <w:tcW w:w="2977" w:type="dxa"/>
          </w:tcPr>
          <w:p w14:paraId="7A759580" w14:textId="1CD1799A" w:rsidR="00244628" w:rsidRPr="009F280E" w:rsidRDefault="00786B91" w:rsidP="00311D99">
            <w:pPr>
              <w:spacing w:before="120"/>
              <w:rPr>
                <w:rFonts w:ascii="Calibri" w:hAnsi="Calibri" w:cs="Calibri"/>
                <w:bCs/>
                <w:iCs/>
                <w:color w:val="000000"/>
                <w:sz w:val="22"/>
                <w:szCs w:val="22"/>
                <w:u w:color="000000"/>
              </w:rPr>
            </w:pPr>
            <w:r w:rsidRPr="00786B91">
              <w:rPr>
                <w:rFonts w:ascii="Calibri" w:hAnsi="Calibri" w:cs="Calibri"/>
                <w:bCs/>
                <w:iCs/>
                <w:color w:val="000000"/>
                <w:sz w:val="22"/>
                <w:szCs w:val="22"/>
                <w:u w:color="000000"/>
              </w:rPr>
              <w:t>Februar 2026 – April 2026</w:t>
            </w:r>
          </w:p>
        </w:tc>
        <w:tc>
          <w:tcPr>
            <w:tcW w:w="3685" w:type="dxa"/>
          </w:tcPr>
          <w:p w14:paraId="0BF55028" w14:textId="78FA8D28" w:rsidR="00244628" w:rsidRPr="009F280E" w:rsidRDefault="00244628" w:rsidP="00311D99">
            <w:pPr>
              <w:spacing w:before="120"/>
              <w:rPr>
                <w:rFonts w:ascii="Calibri" w:hAnsi="Calibri" w:cs="Calibri"/>
                <w:bCs/>
                <w:iCs/>
                <w:color w:val="000000"/>
                <w:sz w:val="22"/>
                <w:szCs w:val="22"/>
                <w:u w:color="000000"/>
              </w:rPr>
            </w:pPr>
          </w:p>
        </w:tc>
      </w:tr>
      <w:tr w:rsidR="00244628" w:rsidRPr="004336C1" w14:paraId="2AF0D4BC" w14:textId="77777777" w:rsidTr="005C615D">
        <w:trPr>
          <w:trHeight w:val="907"/>
        </w:trPr>
        <w:tc>
          <w:tcPr>
            <w:tcW w:w="5665" w:type="dxa"/>
          </w:tcPr>
          <w:p w14:paraId="10BAE517" w14:textId="5C2CA8C5" w:rsidR="00786B91" w:rsidRPr="00786B91" w:rsidRDefault="00786B91" w:rsidP="00786B91">
            <w:pPr>
              <w:spacing w:before="120"/>
              <w:rPr>
                <w:rFonts w:ascii="Calibri" w:hAnsi="Calibri" w:cs="Calibri"/>
                <w:bCs/>
                <w:iCs/>
                <w:color w:val="000000"/>
                <w:sz w:val="22"/>
                <w:szCs w:val="22"/>
                <w:u w:color="000000"/>
                <w:lang w:val="de-AT"/>
              </w:rPr>
            </w:pPr>
            <w:r w:rsidRPr="00786B91">
              <w:rPr>
                <w:rFonts w:ascii="Calibri" w:hAnsi="Calibri" w:cs="Calibri"/>
                <w:b/>
                <w:iCs/>
                <w:color w:val="000000"/>
                <w:sz w:val="22"/>
                <w:szCs w:val="22"/>
                <w:u w:color="000000"/>
                <w:lang w:val="de-AT"/>
              </w:rPr>
              <w:t xml:space="preserve">Projekt 5: </w:t>
            </w:r>
            <w:r w:rsidRPr="00786B91">
              <w:rPr>
                <w:rFonts w:ascii="Calibri" w:hAnsi="Calibri" w:cs="Calibri"/>
                <w:bCs/>
                <w:iCs/>
                <w:color w:val="000000"/>
                <w:sz w:val="22"/>
                <w:szCs w:val="22"/>
                <w:u w:color="000000"/>
                <w:lang w:val="de-AT"/>
              </w:rPr>
              <w:t>Einführung &amp; Schulung – „Start der Lernschatzkiste“</w:t>
            </w:r>
          </w:p>
          <w:p w14:paraId="6CF34C30" w14:textId="77777777" w:rsidR="00786B91" w:rsidRPr="00786B91" w:rsidRDefault="00786B91" w:rsidP="00786B91">
            <w:pPr>
              <w:spacing w:before="120"/>
              <w:rPr>
                <w:rFonts w:ascii="Calibri" w:hAnsi="Calibri" w:cs="Calibri"/>
                <w:bCs/>
                <w:iCs/>
                <w:color w:val="000000"/>
                <w:sz w:val="22"/>
                <w:szCs w:val="22"/>
                <w:u w:color="000000"/>
                <w:lang w:val="de-AT"/>
              </w:rPr>
            </w:pPr>
            <w:r w:rsidRPr="00786B91">
              <w:rPr>
                <w:rFonts w:ascii="Calibri" w:hAnsi="Calibri" w:cs="Calibri"/>
                <w:bCs/>
                <w:iCs/>
                <w:color w:val="000000"/>
                <w:sz w:val="22"/>
                <w:szCs w:val="22"/>
                <w:u w:color="000000"/>
                <w:lang w:val="de-AT"/>
              </w:rPr>
              <w:t>Ziel:</w:t>
            </w:r>
          </w:p>
          <w:p w14:paraId="663D606A" w14:textId="4CBECD6A" w:rsidR="00244628" w:rsidRPr="00786B91" w:rsidRDefault="00786B91" w:rsidP="00786B91">
            <w:pPr>
              <w:spacing w:before="120"/>
              <w:rPr>
                <w:rFonts w:ascii="Calibri" w:hAnsi="Calibri" w:cs="Calibri"/>
                <w:bCs/>
                <w:iCs/>
                <w:color w:val="000000"/>
                <w:sz w:val="22"/>
                <w:szCs w:val="22"/>
                <w:u w:color="000000"/>
                <w:lang w:val="de-AT"/>
              </w:rPr>
            </w:pPr>
            <w:r w:rsidRPr="00786B91">
              <w:rPr>
                <w:rFonts w:ascii="Calibri" w:hAnsi="Calibri" w:cs="Calibri"/>
                <w:bCs/>
                <w:iCs/>
                <w:color w:val="000000"/>
                <w:sz w:val="22"/>
                <w:szCs w:val="22"/>
                <w:u w:color="000000"/>
                <w:lang w:val="de-AT"/>
              </w:rPr>
              <w:t>Das Kollegium wird befähigt, die Materialbibliothek effektiv zu nutzen.</w:t>
            </w:r>
          </w:p>
        </w:tc>
        <w:tc>
          <w:tcPr>
            <w:tcW w:w="3119" w:type="dxa"/>
          </w:tcPr>
          <w:p w14:paraId="5BA8B539" w14:textId="7D926839" w:rsidR="00244628" w:rsidRPr="009F280E" w:rsidRDefault="002B7063" w:rsidP="00311D99">
            <w:pPr>
              <w:spacing w:before="120"/>
              <w:rPr>
                <w:rFonts w:ascii="Calibri" w:hAnsi="Calibri" w:cs="Calibri"/>
                <w:bCs/>
                <w:iCs/>
                <w:color w:val="000000"/>
                <w:sz w:val="22"/>
                <w:szCs w:val="22"/>
                <w:u w:color="000000"/>
              </w:rPr>
            </w:pPr>
            <w:r w:rsidRPr="002B7063">
              <w:rPr>
                <w:rFonts w:ascii="Calibri" w:hAnsi="Calibri" w:cs="Calibri"/>
                <w:bCs/>
                <w:iCs/>
                <w:color w:val="000000"/>
                <w:sz w:val="22"/>
                <w:szCs w:val="22"/>
                <w:u w:color="000000"/>
              </w:rPr>
              <w:t>Schulleitung, Steuergruppe, erfahrene Kolleg*innen</w:t>
            </w:r>
          </w:p>
        </w:tc>
        <w:tc>
          <w:tcPr>
            <w:tcW w:w="2977" w:type="dxa"/>
          </w:tcPr>
          <w:p w14:paraId="723D2911" w14:textId="2415F29D" w:rsidR="00244628" w:rsidRPr="009F280E" w:rsidRDefault="002B7063" w:rsidP="00311D99">
            <w:pPr>
              <w:spacing w:before="120"/>
              <w:rPr>
                <w:rFonts w:ascii="Calibri" w:hAnsi="Calibri" w:cs="Calibri"/>
                <w:bCs/>
                <w:iCs/>
                <w:color w:val="000000"/>
                <w:sz w:val="22"/>
                <w:szCs w:val="22"/>
                <w:u w:color="000000"/>
              </w:rPr>
            </w:pPr>
            <w:r w:rsidRPr="002B7063">
              <w:rPr>
                <w:rFonts w:ascii="Calibri" w:hAnsi="Calibri" w:cs="Calibri"/>
                <w:bCs/>
                <w:iCs/>
                <w:color w:val="000000"/>
                <w:sz w:val="22"/>
                <w:szCs w:val="22"/>
                <w:u w:color="000000"/>
              </w:rPr>
              <w:t>April 2026 – Mai 2026</w:t>
            </w:r>
          </w:p>
        </w:tc>
        <w:tc>
          <w:tcPr>
            <w:tcW w:w="3685" w:type="dxa"/>
          </w:tcPr>
          <w:p w14:paraId="2F5D5774" w14:textId="5F50D87D" w:rsidR="00244628" w:rsidRPr="009F280E" w:rsidRDefault="00244628" w:rsidP="00311D99">
            <w:pPr>
              <w:spacing w:before="120"/>
              <w:rPr>
                <w:rFonts w:ascii="Calibri" w:hAnsi="Calibri" w:cs="Calibri"/>
                <w:bCs/>
                <w:iCs/>
                <w:color w:val="000000"/>
                <w:sz w:val="22"/>
                <w:szCs w:val="22"/>
                <w:u w:color="000000"/>
              </w:rPr>
            </w:pPr>
          </w:p>
        </w:tc>
      </w:tr>
      <w:tr w:rsidR="002B7063" w:rsidRPr="004336C1" w14:paraId="67B30684" w14:textId="77777777" w:rsidTr="005C615D">
        <w:trPr>
          <w:trHeight w:val="907"/>
        </w:trPr>
        <w:tc>
          <w:tcPr>
            <w:tcW w:w="5665" w:type="dxa"/>
          </w:tcPr>
          <w:p w14:paraId="46B44A70" w14:textId="4D2DA144" w:rsidR="00CF09FF" w:rsidRPr="00313D8A" w:rsidRDefault="00CF09FF" w:rsidP="00CF09FF">
            <w:pPr>
              <w:spacing w:before="120"/>
              <w:rPr>
                <w:rFonts w:ascii="Calibri" w:hAnsi="Calibri" w:cs="Calibri"/>
                <w:bCs/>
                <w:iCs/>
                <w:color w:val="000000"/>
                <w:sz w:val="22"/>
                <w:szCs w:val="22"/>
                <w:u w:color="000000"/>
                <w:lang w:val="de-AT"/>
              </w:rPr>
            </w:pPr>
            <w:r w:rsidRPr="00CF09FF">
              <w:rPr>
                <w:rFonts w:ascii="Calibri" w:hAnsi="Calibri" w:cs="Calibri"/>
                <w:b/>
                <w:iCs/>
                <w:color w:val="000000"/>
                <w:sz w:val="22"/>
                <w:szCs w:val="22"/>
                <w:u w:color="000000"/>
                <w:lang w:val="de-AT"/>
              </w:rPr>
              <w:t xml:space="preserve">Projekt 6: </w:t>
            </w:r>
            <w:r w:rsidRPr="00313D8A">
              <w:rPr>
                <w:rFonts w:ascii="Calibri" w:hAnsi="Calibri" w:cs="Calibri"/>
                <w:bCs/>
                <w:iCs/>
                <w:color w:val="000000"/>
                <w:sz w:val="22"/>
                <w:szCs w:val="22"/>
                <w:u w:color="000000"/>
                <w:lang w:val="de-AT"/>
              </w:rPr>
              <w:t>Pflege &amp; Weiterentwicklung – „Lernschatzkiste lebendig halten“</w:t>
            </w:r>
          </w:p>
          <w:p w14:paraId="0D9872FF" w14:textId="77777777" w:rsidR="00CF09FF" w:rsidRPr="00313D8A" w:rsidRDefault="00CF09FF" w:rsidP="00CF09FF">
            <w:pPr>
              <w:spacing w:before="120"/>
              <w:rPr>
                <w:rFonts w:ascii="Calibri" w:hAnsi="Calibri" w:cs="Calibri"/>
                <w:bCs/>
                <w:iCs/>
                <w:color w:val="000000"/>
                <w:sz w:val="22"/>
                <w:szCs w:val="22"/>
                <w:u w:color="000000"/>
                <w:lang w:val="de-AT"/>
              </w:rPr>
            </w:pPr>
            <w:r w:rsidRPr="00313D8A">
              <w:rPr>
                <w:rFonts w:ascii="Calibri" w:hAnsi="Calibri" w:cs="Calibri"/>
                <w:bCs/>
                <w:iCs/>
                <w:color w:val="000000"/>
                <w:sz w:val="22"/>
                <w:szCs w:val="22"/>
                <w:u w:color="000000"/>
                <w:lang w:val="de-AT"/>
              </w:rPr>
              <w:t>Ziel:</w:t>
            </w:r>
          </w:p>
          <w:p w14:paraId="00F2AA1D" w14:textId="2C805EFB" w:rsidR="002B7063" w:rsidRPr="00786B91" w:rsidRDefault="00CF09FF" w:rsidP="00CF09FF">
            <w:pPr>
              <w:spacing w:before="120"/>
              <w:rPr>
                <w:rFonts w:ascii="Calibri" w:hAnsi="Calibri" w:cs="Calibri"/>
                <w:b/>
                <w:iCs/>
                <w:color w:val="000000"/>
                <w:sz w:val="22"/>
                <w:szCs w:val="22"/>
                <w:u w:color="000000"/>
                <w:lang w:val="de-AT"/>
              </w:rPr>
            </w:pPr>
            <w:r w:rsidRPr="00313D8A">
              <w:rPr>
                <w:rFonts w:ascii="Calibri" w:hAnsi="Calibri" w:cs="Calibri"/>
                <w:bCs/>
                <w:iCs/>
                <w:color w:val="000000"/>
                <w:sz w:val="22"/>
                <w:szCs w:val="22"/>
                <w:u w:color="000000"/>
                <w:lang w:val="de-AT"/>
              </w:rPr>
              <w:t>Sicherstellung der Aktualität und Qualität der Materialien</w:t>
            </w:r>
            <w:r w:rsidRPr="00CF09FF">
              <w:rPr>
                <w:rFonts w:ascii="Calibri" w:hAnsi="Calibri" w:cs="Calibri"/>
                <w:b/>
                <w:iCs/>
                <w:color w:val="000000"/>
                <w:sz w:val="22"/>
                <w:szCs w:val="22"/>
                <w:u w:color="000000"/>
                <w:lang w:val="de-AT"/>
              </w:rPr>
              <w:t>.</w:t>
            </w:r>
          </w:p>
        </w:tc>
        <w:tc>
          <w:tcPr>
            <w:tcW w:w="3119" w:type="dxa"/>
          </w:tcPr>
          <w:p w14:paraId="7874C278" w14:textId="5C6D35B2" w:rsidR="002B7063" w:rsidRPr="002B7063" w:rsidRDefault="00B81203" w:rsidP="00311D99">
            <w:pPr>
              <w:spacing w:before="120"/>
              <w:rPr>
                <w:rFonts w:ascii="Calibri" w:hAnsi="Calibri" w:cs="Calibri"/>
                <w:bCs/>
                <w:iCs/>
                <w:color w:val="000000"/>
                <w:sz w:val="22"/>
                <w:szCs w:val="22"/>
                <w:u w:color="000000"/>
              </w:rPr>
            </w:pPr>
            <w:r w:rsidRPr="00B81203">
              <w:rPr>
                <w:rFonts w:ascii="Calibri" w:hAnsi="Calibri" w:cs="Calibri"/>
                <w:bCs/>
                <w:iCs/>
                <w:color w:val="000000"/>
                <w:sz w:val="22"/>
                <w:szCs w:val="22"/>
                <w:u w:color="000000"/>
              </w:rPr>
              <w:t>Alle Lehrpersonen, Fachgruppen, Steuergruppe</w:t>
            </w:r>
          </w:p>
        </w:tc>
        <w:tc>
          <w:tcPr>
            <w:tcW w:w="2977" w:type="dxa"/>
          </w:tcPr>
          <w:p w14:paraId="32556EAE" w14:textId="13990B1A" w:rsidR="002B7063" w:rsidRPr="002B7063" w:rsidRDefault="00B81203" w:rsidP="00311D99">
            <w:pPr>
              <w:spacing w:before="120"/>
              <w:rPr>
                <w:rFonts w:ascii="Calibri" w:hAnsi="Calibri" w:cs="Calibri"/>
                <w:bCs/>
                <w:iCs/>
                <w:color w:val="000000"/>
                <w:sz w:val="22"/>
                <w:szCs w:val="22"/>
                <w:u w:color="000000"/>
              </w:rPr>
            </w:pPr>
            <w:r w:rsidRPr="00B81203">
              <w:rPr>
                <w:rFonts w:ascii="Calibri" w:hAnsi="Calibri" w:cs="Calibri"/>
                <w:bCs/>
                <w:iCs/>
                <w:color w:val="000000"/>
                <w:sz w:val="22"/>
                <w:szCs w:val="22"/>
                <w:u w:color="000000"/>
              </w:rPr>
              <w:t>ab Juni 2026 – laufend</w:t>
            </w:r>
          </w:p>
        </w:tc>
        <w:tc>
          <w:tcPr>
            <w:tcW w:w="3685" w:type="dxa"/>
          </w:tcPr>
          <w:p w14:paraId="1283DC9C" w14:textId="77777777" w:rsidR="002B7063" w:rsidRPr="009F280E" w:rsidRDefault="002B7063" w:rsidP="00311D99">
            <w:pPr>
              <w:spacing w:before="120"/>
              <w:rPr>
                <w:rFonts w:ascii="Calibri" w:hAnsi="Calibri" w:cs="Calibri"/>
                <w:bCs/>
                <w:iCs/>
                <w:color w:val="000000"/>
                <w:sz w:val="22"/>
                <w:szCs w:val="22"/>
                <w:u w:color="000000"/>
              </w:rPr>
            </w:pPr>
          </w:p>
        </w:tc>
      </w:tr>
      <w:tr w:rsidR="002B7063" w:rsidRPr="004336C1" w14:paraId="6CB0F122" w14:textId="77777777" w:rsidTr="005C615D">
        <w:trPr>
          <w:trHeight w:val="907"/>
        </w:trPr>
        <w:tc>
          <w:tcPr>
            <w:tcW w:w="5665" w:type="dxa"/>
          </w:tcPr>
          <w:p w14:paraId="0A046594" w14:textId="14A13AE1" w:rsidR="006E2858" w:rsidRPr="006E2858" w:rsidRDefault="006E2858" w:rsidP="006E2858">
            <w:pPr>
              <w:spacing w:before="120"/>
              <w:rPr>
                <w:rFonts w:ascii="Calibri" w:hAnsi="Calibri" w:cs="Calibri"/>
                <w:bCs/>
                <w:iCs/>
                <w:color w:val="000000"/>
                <w:sz w:val="22"/>
                <w:szCs w:val="22"/>
                <w:u w:color="000000"/>
                <w:lang w:val="de-AT"/>
              </w:rPr>
            </w:pPr>
            <w:r w:rsidRPr="006E2858">
              <w:rPr>
                <w:rFonts w:ascii="Calibri" w:hAnsi="Calibri" w:cs="Calibri"/>
                <w:b/>
                <w:iCs/>
                <w:color w:val="000000"/>
                <w:sz w:val="22"/>
                <w:szCs w:val="22"/>
                <w:u w:color="000000"/>
                <w:lang w:val="de-AT"/>
              </w:rPr>
              <w:t xml:space="preserve">Projekt 7: </w:t>
            </w:r>
            <w:r w:rsidRPr="006E2858">
              <w:rPr>
                <w:rFonts w:ascii="Calibri" w:hAnsi="Calibri" w:cs="Calibri"/>
                <w:bCs/>
                <w:iCs/>
                <w:color w:val="000000"/>
                <w:sz w:val="22"/>
                <w:szCs w:val="22"/>
                <w:u w:color="000000"/>
                <w:lang w:val="de-AT"/>
              </w:rPr>
              <w:t>Evaluation – „Wirksamkeit &amp; Nutzen überprüfen“</w:t>
            </w:r>
          </w:p>
          <w:p w14:paraId="65B997A2" w14:textId="77777777" w:rsidR="006E2858" w:rsidRPr="006E2858" w:rsidRDefault="006E2858" w:rsidP="006E2858">
            <w:pPr>
              <w:spacing w:before="120"/>
              <w:rPr>
                <w:rFonts w:ascii="Calibri" w:hAnsi="Calibri" w:cs="Calibri"/>
                <w:bCs/>
                <w:iCs/>
                <w:color w:val="000000"/>
                <w:sz w:val="22"/>
                <w:szCs w:val="22"/>
                <w:u w:color="000000"/>
                <w:lang w:val="de-AT"/>
              </w:rPr>
            </w:pPr>
            <w:r w:rsidRPr="006E2858">
              <w:rPr>
                <w:rFonts w:ascii="Calibri" w:hAnsi="Calibri" w:cs="Calibri"/>
                <w:bCs/>
                <w:iCs/>
                <w:color w:val="000000"/>
                <w:sz w:val="22"/>
                <w:szCs w:val="22"/>
                <w:u w:color="000000"/>
                <w:lang w:val="de-AT"/>
              </w:rPr>
              <w:t>Ziel:</w:t>
            </w:r>
          </w:p>
          <w:p w14:paraId="5111733E" w14:textId="1BFB1CE3" w:rsidR="002B7063" w:rsidRPr="00786B91" w:rsidRDefault="006E2858" w:rsidP="006E2858">
            <w:pPr>
              <w:spacing w:before="120"/>
              <w:rPr>
                <w:rFonts w:ascii="Calibri" w:hAnsi="Calibri" w:cs="Calibri"/>
                <w:b/>
                <w:iCs/>
                <w:color w:val="000000"/>
                <w:sz w:val="22"/>
                <w:szCs w:val="22"/>
                <w:u w:color="000000"/>
                <w:lang w:val="de-AT"/>
              </w:rPr>
            </w:pPr>
            <w:r w:rsidRPr="006E2858">
              <w:rPr>
                <w:rFonts w:ascii="Calibri" w:hAnsi="Calibri" w:cs="Calibri"/>
                <w:bCs/>
                <w:iCs/>
                <w:color w:val="000000"/>
                <w:sz w:val="22"/>
                <w:szCs w:val="22"/>
                <w:u w:color="000000"/>
                <w:lang w:val="de-AT"/>
              </w:rPr>
              <w:t>Assessment der Materialbibliothek und Ableitung von Verbesserungen.</w:t>
            </w:r>
          </w:p>
        </w:tc>
        <w:tc>
          <w:tcPr>
            <w:tcW w:w="3119" w:type="dxa"/>
          </w:tcPr>
          <w:p w14:paraId="257EFED9" w14:textId="1B4685B7" w:rsidR="002B7063" w:rsidRPr="006E2858" w:rsidRDefault="00913FFA" w:rsidP="00311D99">
            <w:pPr>
              <w:spacing w:before="120"/>
              <w:rPr>
                <w:rFonts w:ascii="Calibri" w:hAnsi="Calibri" w:cs="Calibri"/>
                <w:bCs/>
                <w:iCs/>
                <w:color w:val="000000"/>
                <w:sz w:val="22"/>
                <w:szCs w:val="22"/>
                <w:u w:color="000000"/>
                <w:lang w:val="de-AT"/>
              </w:rPr>
            </w:pPr>
            <w:r w:rsidRPr="00913FFA">
              <w:rPr>
                <w:rFonts w:ascii="Calibri" w:hAnsi="Calibri" w:cs="Calibri"/>
                <w:bCs/>
                <w:iCs/>
                <w:color w:val="000000"/>
                <w:sz w:val="22"/>
                <w:szCs w:val="22"/>
                <w:u w:color="000000"/>
              </w:rPr>
              <w:t>Steuergruppe, Schulleitung</w:t>
            </w:r>
          </w:p>
        </w:tc>
        <w:tc>
          <w:tcPr>
            <w:tcW w:w="2977" w:type="dxa"/>
          </w:tcPr>
          <w:p w14:paraId="6FA915B5" w14:textId="77777777" w:rsidR="00913FFA" w:rsidRPr="00913FFA" w:rsidRDefault="00913FFA" w:rsidP="00913FFA">
            <w:pPr>
              <w:spacing w:before="120"/>
              <w:rPr>
                <w:rFonts w:ascii="Calibri" w:hAnsi="Calibri" w:cs="Calibri"/>
                <w:bCs/>
                <w:iCs/>
                <w:color w:val="000000"/>
                <w:sz w:val="22"/>
                <w:szCs w:val="22"/>
                <w:u w:color="000000"/>
                <w:lang w:val="de-AT"/>
              </w:rPr>
            </w:pPr>
            <w:r w:rsidRPr="00913FFA">
              <w:rPr>
                <w:rFonts w:ascii="Calibri" w:hAnsi="Calibri" w:cs="Calibri"/>
                <w:bCs/>
                <w:iCs/>
                <w:color w:val="000000"/>
                <w:sz w:val="22"/>
                <w:szCs w:val="22"/>
                <w:u w:color="000000"/>
                <w:lang w:val="de-AT"/>
              </w:rPr>
              <w:t>September 2026</w:t>
            </w:r>
          </w:p>
          <w:p w14:paraId="14037ED6" w14:textId="519DD67A" w:rsidR="002B7063" w:rsidRPr="00913FFA" w:rsidRDefault="00913FFA" w:rsidP="00913FFA">
            <w:pPr>
              <w:spacing w:before="120"/>
              <w:rPr>
                <w:rFonts w:ascii="Calibri" w:hAnsi="Calibri" w:cs="Calibri"/>
                <w:bCs/>
                <w:iCs/>
                <w:color w:val="000000"/>
                <w:sz w:val="22"/>
                <w:szCs w:val="22"/>
                <w:u w:color="000000"/>
              </w:rPr>
            </w:pPr>
            <w:r w:rsidRPr="00913FFA">
              <w:rPr>
                <w:rFonts w:ascii="Calibri" w:hAnsi="Calibri" w:cs="Calibri"/>
                <w:bCs/>
                <w:iCs/>
                <w:color w:val="000000"/>
                <w:sz w:val="22"/>
                <w:szCs w:val="22"/>
                <w:u w:color="000000"/>
              </w:rPr>
              <w:t xml:space="preserve">Dann laufend jedes Schuljahr </w:t>
            </w:r>
          </w:p>
        </w:tc>
        <w:tc>
          <w:tcPr>
            <w:tcW w:w="3685" w:type="dxa"/>
          </w:tcPr>
          <w:p w14:paraId="65258D77" w14:textId="77777777" w:rsidR="002B7063" w:rsidRPr="009F280E" w:rsidRDefault="002B7063" w:rsidP="00311D99">
            <w:pPr>
              <w:spacing w:before="120"/>
              <w:rPr>
                <w:rFonts w:ascii="Calibri" w:hAnsi="Calibri" w:cs="Calibri"/>
                <w:bCs/>
                <w:iCs/>
                <w:color w:val="000000"/>
                <w:sz w:val="22"/>
                <w:szCs w:val="22"/>
                <w:u w:color="000000"/>
              </w:rPr>
            </w:pPr>
          </w:p>
        </w:tc>
      </w:tr>
    </w:tbl>
    <w:p w14:paraId="3BA93E3B" w14:textId="77777777" w:rsidR="00C17BF9" w:rsidRPr="00E75318" w:rsidRDefault="00C17BF9">
      <w:pPr>
        <w:rPr>
          <w:rFonts w:ascii="Calibri" w:hAnsi="Calibri" w:cs="Calibri"/>
          <w:bCs/>
          <w:iCs/>
          <w:color w:val="000000" w:themeColor="text1"/>
          <w:sz w:val="22"/>
          <w:szCs w:val="22"/>
          <w:u w:color="000000"/>
        </w:rPr>
      </w:pPr>
      <w:r w:rsidRPr="002A07DD">
        <w:rPr>
          <w:rFonts w:ascii="Calibri" w:hAnsi="Calibri" w:cs="Calibri"/>
          <w:bCs/>
          <w:iCs/>
          <w:color w:val="004D5A"/>
          <w:sz w:val="29"/>
          <w:szCs w:val="29"/>
          <w:u w:color="000000"/>
        </w:rPr>
        <w:br w:type="page"/>
      </w:r>
    </w:p>
    <w:p w14:paraId="66C5207E" w14:textId="31EE9E6F" w:rsidR="00574937" w:rsidRPr="00ED61B9" w:rsidRDefault="00A47EBD" w:rsidP="00AF4785">
      <w:pPr>
        <w:pStyle w:val="berschrift2"/>
      </w:pPr>
      <w:r w:rsidRPr="00ED61B9">
        <w:lastRenderedPageBreak/>
        <w:t>Interne Schulevaluation</w:t>
      </w:r>
      <w:r w:rsidR="001504E8" w:rsidRPr="00ED61B9">
        <w:t xml:space="preserve"> (Ziel 1)</w:t>
      </w:r>
      <w:r w:rsidR="006A5E88">
        <w:t xml:space="preserve">: WIE </w:t>
      </w:r>
      <w:r w:rsidR="002B0A91">
        <w:t>erkennen wir</w:t>
      </w:r>
      <w:r w:rsidR="007A129D">
        <w:t>,</w:t>
      </w:r>
      <w:r w:rsidR="002B0A91">
        <w:t xml:space="preserve"> </w:t>
      </w:r>
      <w:r w:rsidR="00DC7FB3">
        <w:t xml:space="preserve">ob wir </w:t>
      </w:r>
      <w:r w:rsidR="00F03E27">
        <w:t xml:space="preserve">die richtigen Ziele </w:t>
      </w:r>
      <w:r w:rsidR="007A129D">
        <w:t>ausgewählt haben</w:t>
      </w:r>
      <w:r w:rsidR="00F03E27">
        <w:t xml:space="preserve">, </w:t>
      </w:r>
      <w:r w:rsidR="0004118F">
        <w:t>ob unsere Maßnahmen erfolgreich waren</w:t>
      </w:r>
      <w:r w:rsidR="00F03E27">
        <w:t xml:space="preserve"> </w:t>
      </w:r>
      <w:r w:rsidR="007A129D">
        <w:t xml:space="preserve">und </w:t>
      </w:r>
      <w:r w:rsidR="00F03E27">
        <w:t xml:space="preserve">ob </w:t>
      </w:r>
      <w:r w:rsidR="00F03E27" w:rsidRPr="00ED532B">
        <w:t xml:space="preserve">wir </w:t>
      </w:r>
      <w:r w:rsidR="00ED532B" w:rsidRPr="00ED532B">
        <w:t xml:space="preserve">dieses </w:t>
      </w:r>
      <w:r w:rsidR="00F03E27" w:rsidRPr="00ED532B">
        <w:t>Ziel erreicht</w:t>
      </w:r>
      <w:r w:rsidR="00F03E27">
        <w:t xml:space="preserve"> haben</w:t>
      </w:r>
      <w:r w:rsidR="00BD183B">
        <w:t>?</w:t>
      </w:r>
    </w:p>
    <w:p w14:paraId="6B654784" w14:textId="098B30A1" w:rsidR="006A5E88" w:rsidRDefault="00ED532B" w:rsidP="00A47EBD">
      <w:pPr>
        <w:rPr>
          <w:rFonts w:ascii="Calibri" w:hAnsi="Calibri" w:cs="Calibri"/>
          <w:bCs/>
          <w:iCs/>
          <w:color w:val="000000"/>
          <w:sz w:val="22"/>
          <w:szCs w:val="22"/>
          <w:u w:color="000000"/>
        </w:rPr>
      </w:pPr>
      <w:r w:rsidRPr="00D6270A">
        <w:rPr>
          <w:rFonts w:ascii="Calibri" w:hAnsi="Calibri" w:cs="Calibri"/>
          <w:bCs/>
          <w:iCs/>
          <w:color w:val="C90039"/>
          <w:sz w:val="22"/>
          <w:szCs w:val="22"/>
          <w:u w:color="000000"/>
        </w:rPr>
        <w:t>&lt;</w:t>
      </w:r>
      <w:r w:rsidR="00C52391" w:rsidRPr="002A07DD">
        <w:rPr>
          <w:rFonts w:ascii="Calibri" w:hAnsi="Calibri" w:cs="Calibri"/>
          <w:bCs/>
          <w:iCs/>
          <w:color w:val="000000"/>
          <w:sz w:val="22"/>
          <w:szCs w:val="22"/>
          <w:u w:color="000000"/>
        </w:rPr>
        <w:t xml:space="preserve">Interne Schulevaluation </w:t>
      </w:r>
      <w:r w:rsidR="001E0BA2">
        <w:rPr>
          <w:rFonts w:ascii="Calibri" w:hAnsi="Calibri" w:cs="Calibri"/>
          <w:bCs/>
          <w:iCs/>
          <w:color w:val="000000"/>
          <w:sz w:val="22"/>
          <w:szCs w:val="22"/>
          <w:u w:color="000000"/>
        </w:rPr>
        <w:t>kann auf verschie</w:t>
      </w:r>
      <w:r w:rsidR="007A129D">
        <w:rPr>
          <w:rFonts w:ascii="Calibri" w:hAnsi="Calibri" w:cs="Calibri"/>
          <w:bCs/>
          <w:iCs/>
          <w:color w:val="000000"/>
          <w:sz w:val="22"/>
          <w:szCs w:val="22"/>
          <w:u w:color="000000"/>
        </w:rPr>
        <w:t>de</w:t>
      </w:r>
      <w:r w:rsidR="001E0BA2">
        <w:rPr>
          <w:rFonts w:ascii="Calibri" w:hAnsi="Calibri" w:cs="Calibri"/>
          <w:bCs/>
          <w:iCs/>
          <w:color w:val="000000"/>
          <w:sz w:val="22"/>
          <w:szCs w:val="22"/>
          <w:u w:color="000000"/>
        </w:rPr>
        <w:t xml:space="preserve">ne Art und Weise </w:t>
      </w:r>
      <w:r w:rsidR="001D7C6E">
        <w:rPr>
          <w:rFonts w:ascii="Calibri" w:hAnsi="Calibri" w:cs="Calibri"/>
          <w:bCs/>
          <w:iCs/>
          <w:color w:val="000000"/>
          <w:sz w:val="22"/>
          <w:szCs w:val="22"/>
          <w:u w:color="000000"/>
        </w:rPr>
        <w:t xml:space="preserve">genutzt </w:t>
      </w:r>
      <w:r w:rsidR="001E0BA2">
        <w:rPr>
          <w:rFonts w:ascii="Calibri" w:hAnsi="Calibri" w:cs="Calibri"/>
          <w:bCs/>
          <w:iCs/>
          <w:color w:val="000000"/>
          <w:sz w:val="22"/>
          <w:szCs w:val="22"/>
          <w:u w:color="000000"/>
        </w:rPr>
        <w:t>werden:</w:t>
      </w:r>
    </w:p>
    <w:p w14:paraId="6DA670AA" w14:textId="0933E2ED" w:rsidR="002B4ED2" w:rsidRPr="006E3119" w:rsidRDefault="00F9485B" w:rsidP="006E3119">
      <w:pPr>
        <w:pStyle w:val="Listenabsatz"/>
        <w:numPr>
          <w:ilvl w:val="0"/>
          <w:numId w:val="7"/>
        </w:numPr>
        <w:shd w:val="clear" w:color="auto" w:fill="FFFFFF"/>
        <w:spacing w:before="100" w:beforeAutospacing="1" w:after="60" w:line="300" w:lineRule="atLeast"/>
        <w:rPr>
          <w:rFonts w:ascii="Arial" w:hAnsi="Arial" w:cs="Arial"/>
          <w:color w:val="000000"/>
          <w:spacing w:val="8"/>
          <w:sz w:val="23"/>
          <w:szCs w:val="23"/>
          <w:lang w:val="de-AT" w:eastAsia="de-AT"/>
        </w:rPr>
      </w:pPr>
      <w:r w:rsidRPr="006E3119">
        <w:rPr>
          <w:rFonts w:ascii="Calibri" w:hAnsi="Calibri" w:cs="Calibri"/>
          <w:b/>
          <w:bCs/>
          <w:iCs/>
          <w:color w:val="000000"/>
          <w:sz w:val="22"/>
          <w:szCs w:val="22"/>
          <w:u w:color="000000"/>
        </w:rPr>
        <w:t>Bestandsaufnahme</w:t>
      </w:r>
      <w:r w:rsidR="001E0BA2" w:rsidRPr="006E3119">
        <w:rPr>
          <w:rFonts w:ascii="Calibri" w:hAnsi="Calibri" w:cs="Calibri"/>
          <w:b/>
          <w:bCs/>
          <w:iCs/>
          <w:color w:val="000000"/>
          <w:sz w:val="22"/>
          <w:szCs w:val="22"/>
          <w:u w:color="000000"/>
        </w:rPr>
        <w:t>:</w:t>
      </w:r>
      <w:r w:rsidR="001E0BA2" w:rsidRPr="006E3119">
        <w:rPr>
          <w:rFonts w:ascii="Calibri" w:hAnsi="Calibri" w:cs="Calibri"/>
          <w:bCs/>
          <w:iCs/>
          <w:color w:val="000000"/>
          <w:sz w:val="22"/>
          <w:szCs w:val="22"/>
          <w:u w:color="000000"/>
        </w:rPr>
        <w:t xml:space="preserve"> Eine Bestandsaufnahm</w:t>
      </w:r>
      <w:r w:rsidR="00261977" w:rsidRPr="006E3119">
        <w:rPr>
          <w:rFonts w:ascii="Calibri" w:hAnsi="Calibri" w:cs="Calibri"/>
          <w:bCs/>
          <w:iCs/>
          <w:color w:val="000000"/>
          <w:sz w:val="22"/>
          <w:szCs w:val="22"/>
          <w:u w:color="000000"/>
        </w:rPr>
        <w:t>e wird häufig vor der Zielfindung</w:t>
      </w:r>
      <w:r w:rsidR="001E0BA2" w:rsidRPr="006E3119">
        <w:rPr>
          <w:rFonts w:ascii="Calibri" w:hAnsi="Calibri" w:cs="Calibri"/>
          <w:bCs/>
          <w:iCs/>
          <w:color w:val="000000"/>
          <w:sz w:val="22"/>
          <w:szCs w:val="22"/>
          <w:u w:color="000000"/>
        </w:rPr>
        <w:t xml:space="preserve"> (siehe Abschnitt 1.1 Ausgangslage) durchgeführt, so könne</w:t>
      </w:r>
      <w:r w:rsidR="00261977" w:rsidRPr="006E3119">
        <w:rPr>
          <w:rFonts w:ascii="Calibri" w:hAnsi="Calibri" w:cs="Calibri"/>
          <w:bCs/>
          <w:iCs/>
          <w:color w:val="000000"/>
          <w:sz w:val="22"/>
          <w:szCs w:val="22"/>
          <w:u w:color="000000"/>
        </w:rPr>
        <w:t>n</w:t>
      </w:r>
      <w:r w:rsidR="001E0BA2" w:rsidRPr="006E3119">
        <w:rPr>
          <w:rFonts w:ascii="Calibri" w:hAnsi="Calibri" w:cs="Calibri"/>
          <w:bCs/>
          <w:iCs/>
          <w:color w:val="000000"/>
          <w:sz w:val="22"/>
          <w:szCs w:val="22"/>
          <w:u w:color="000000"/>
        </w:rPr>
        <w:t xml:space="preserve"> z.B. IQES </w:t>
      </w:r>
      <w:r w:rsidR="00261977" w:rsidRPr="006E3119">
        <w:rPr>
          <w:rFonts w:ascii="Calibri" w:hAnsi="Calibri" w:cs="Calibri"/>
          <w:bCs/>
          <w:iCs/>
          <w:color w:val="000000"/>
          <w:sz w:val="22"/>
          <w:szCs w:val="22"/>
          <w:u w:color="000000"/>
        </w:rPr>
        <w:t xml:space="preserve">Querschnitts- oder Breitbandinstrumente </w:t>
      </w:r>
      <w:r w:rsidR="00162864" w:rsidRPr="006E3119">
        <w:rPr>
          <w:rFonts w:ascii="Calibri" w:hAnsi="Calibri" w:cs="Calibri"/>
          <w:bCs/>
          <w:iCs/>
          <w:color w:val="000000"/>
          <w:sz w:val="22"/>
          <w:szCs w:val="22"/>
          <w:u w:color="000000"/>
        </w:rPr>
        <w:t>für Lernende, Lehrende oder Erziehungsber</w:t>
      </w:r>
      <w:r w:rsidR="007A129D" w:rsidRPr="006E3119">
        <w:rPr>
          <w:rFonts w:ascii="Calibri" w:hAnsi="Calibri" w:cs="Calibri"/>
          <w:bCs/>
          <w:iCs/>
          <w:color w:val="000000"/>
          <w:sz w:val="22"/>
          <w:szCs w:val="22"/>
          <w:u w:color="000000"/>
        </w:rPr>
        <w:t>e</w:t>
      </w:r>
      <w:r w:rsidR="00162864" w:rsidRPr="006E3119">
        <w:rPr>
          <w:rFonts w:ascii="Calibri" w:hAnsi="Calibri" w:cs="Calibri"/>
          <w:bCs/>
          <w:iCs/>
          <w:color w:val="000000"/>
          <w:sz w:val="22"/>
          <w:szCs w:val="22"/>
          <w:u w:color="000000"/>
        </w:rPr>
        <w:t xml:space="preserve">chtigte </w:t>
      </w:r>
      <w:r w:rsidR="00261977" w:rsidRPr="006E3119">
        <w:rPr>
          <w:rFonts w:ascii="Calibri" w:hAnsi="Calibri" w:cs="Calibri"/>
          <w:bCs/>
          <w:iCs/>
          <w:color w:val="000000"/>
          <w:sz w:val="22"/>
          <w:szCs w:val="22"/>
          <w:u w:color="000000"/>
        </w:rPr>
        <w:t>für eine Standortbestimmung eingesetzt werden</w:t>
      </w:r>
      <w:r w:rsidR="00162864" w:rsidRPr="006E3119">
        <w:rPr>
          <w:rFonts w:ascii="Calibri" w:hAnsi="Calibri" w:cs="Calibri"/>
          <w:bCs/>
          <w:iCs/>
          <w:color w:val="000000"/>
          <w:sz w:val="22"/>
          <w:szCs w:val="22"/>
          <w:u w:color="000000"/>
        </w:rPr>
        <w:t xml:space="preserve">. Die </w:t>
      </w:r>
      <w:r w:rsidR="00844123" w:rsidRPr="006E3119">
        <w:rPr>
          <w:rFonts w:ascii="Calibri" w:hAnsi="Calibri" w:cs="Calibri"/>
          <w:bCs/>
          <w:iCs/>
          <w:color w:val="000000"/>
          <w:sz w:val="22"/>
          <w:szCs w:val="22"/>
          <w:u w:color="000000"/>
        </w:rPr>
        <w:t>Bestandsaufnahme</w:t>
      </w:r>
      <w:r w:rsidR="00162864" w:rsidRPr="006E3119">
        <w:rPr>
          <w:rFonts w:ascii="Calibri" w:hAnsi="Calibri" w:cs="Calibri"/>
          <w:bCs/>
          <w:iCs/>
          <w:color w:val="000000"/>
          <w:sz w:val="22"/>
          <w:szCs w:val="22"/>
          <w:u w:color="000000"/>
        </w:rPr>
        <w:t xml:space="preserve"> macht sichtbar, in welchen Bereichen die Schule Stärken oder auch Entwicklungsbedarfe hat. Auf </w:t>
      </w:r>
      <w:hyperlink r:id="rId11" w:history="1">
        <w:r w:rsidR="00162864" w:rsidRPr="00DE3232">
          <w:rPr>
            <w:rStyle w:val="Hyperlink"/>
            <w:rFonts w:ascii="Calibri" w:hAnsi="Calibri" w:cs="Calibri"/>
            <w:bCs/>
            <w:iCs/>
            <w:sz w:val="22"/>
            <w:szCs w:val="22"/>
          </w:rPr>
          <w:t>IQES</w:t>
        </w:r>
      </w:hyperlink>
      <w:r w:rsidR="00162864" w:rsidRPr="006E3119">
        <w:rPr>
          <w:rFonts w:ascii="Calibri" w:hAnsi="Calibri" w:cs="Calibri"/>
          <w:bCs/>
          <w:iCs/>
          <w:color w:val="000000"/>
          <w:sz w:val="22"/>
          <w:szCs w:val="22"/>
          <w:u w:color="000000"/>
        </w:rPr>
        <w:t xml:space="preserve"> gibt es Instrumente dazu</w:t>
      </w:r>
      <w:r w:rsidR="00D743FA" w:rsidRPr="006E3119">
        <w:rPr>
          <w:rFonts w:ascii="Calibri" w:hAnsi="Calibri" w:cs="Calibri"/>
          <w:bCs/>
          <w:iCs/>
          <w:color w:val="000000"/>
          <w:sz w:val="22"/>
          <w:szCs w:val="22"/>
          <w:u w:color="000000"/>
        </w:rPr>
        <w:t>,</w:t>
      </w:r>
      <w:r w:rsidR="00162864" w:rsidRPr="006E3119">
        <w:rPr>
          <w:rFonts w:ascii="Calibri" w:hAnsi="Calibri" w:cs="Calibri"/>
          <w:bCs/>
          <w:iCs/>
          <w:color w:val="000000"/>
          <w:sz w:val="22"/>
          <w:szCs w:val="22"/>
          <w:u w:color="000000"/>
        </w:rPr>
        <w:t xml:space="preserve"> z.B. </w:t>
      </w:r>
      <w:r w:rsidR="00844123" w:rsidRPr="006E3119">
        <w:rPr>
          <w:rFonts w:ascii="Calibri" w:hAnsi="Calibri" w:cs="Calibri"/>
          <w:bCs/>
          <w:iCs/>
          <w:color w:val="000000"/>
          <w:sz w:val="22"/>
          <w:szCs w:val="22"/>
          <w:u w:color="000000"/>
        </w:rPr>
        <w:t xml:space="preserve">Fragebogen </w:t>
      </w:r>
      <w:hyperlink r:id="rId12" w:tgtFrame="_blank" w:history="1">
        <w:r w:rsidR="006D0893" w:rsidRPr="006E3119">
          <w:rPr>
            <w:rFonts w:ascii="Calibri" w:hAnsi="Calibri" w:cs="Calibri"/>
            <w:bCs/>
            <w:iCs/>
            <w:color w:val="000000"/>
            <w:sz w:val="22"/>
            <w:szCs w:val="22"/>
            <w:u w:color="000000"/>
          </w:rPr>
          <w:t>S23b  –</w:t>
        </w:r>
        <w:r w:rsidR="004A2170" w:rsidRPr="006E3119">
          <w:rPr>
            <w:rFonts w:ascii="Calibri" w:hAnsi="Calibri" w:cs="Calibri"/>
            <w:bCs/>
            <w:iCs/>
            <w:color w:val="000000"/>
            <w:sz w:val="22"/>
            <w:szCs w:val="22"/>
            <w:u w:color="000000"/>
          </w:rPr>
          <w:t xml:space="preserve"> Lehrpersonen-Befragung zur Schul- und Unterrichtsqualität (ab 10. Schulstufe)</w:t>
        </w:r>
      </w:hyperlink>
      <w:r w:rsidR="00027AEB" w:rsidRPr="006E3119">
        <w:rPr>
          <w:rFonts w:ascii="Calibri" w:hAnsi="Calibri" w:cs="Calibri"/>
          <w:bCs/>
          <w:iCs/>
          <w:color w:val="000000"/>
          <w:sz w:val="22"/>
          <w:szCs w:val="22"/>
          <w:u w:color="000000"/>
        </w:rPr>
        <w:t xml:space="preserve">, </w:t>
      </w:r>
      <w:r w:rsidR="00844123" w:rsidRPr="006E3119">
        <w:rPr>
          <w:rFonts w:ascii="Calibri" w:hAnsi="Calibri" w:cs="Calibri"/>
          <w:bCs/>
          <w:iCs/>
          <w:color w:val="000000"/>
          <w:sz w:val="22"/>
          <w:szCs w:val="22"/>
          <w:u w:color="000000"/>
        </w:rPr>
        <w:t>Fragebogen S</w:t>
      </w:r>
      <w:r w:rsidR="00911012" w:rsidRPr="006E3119">
        <w:rPr>
          <w:rFonts w:ascii="Calibri" w:hAnsi="Calibri" w:cs="Calibri"/>
          <w:bCs/>
          <w:iCs/>
          <w:color w:val="000000"/>
          <w:sz w:val="22"/>
          <w:szCs w:val="22"/>
          <w:u w:color="000000"/>
        </w:rPr>
        <w:t>25b, c – Schüler/</w:t>
      </w:r>
      <w:proofErr w:type="spellStart"/>
      <w:r w:rsidR="00911012" w:rsidRPr="006E3119">
        <w:rPr>
          <w:rFonts w:ascii="Calibri" w:hAnsi="Calibri" w:cs="Calibri"/>
          <w:bCs/>
          <w:iCs/>
          <w:color w:val="000000"/>
          <w:sz w:val="22"/>
          <w:szCs w:val="22"/>
          <w:u w:color="000000"/>
        </w:rPr>
        <w:t>innenbefragung</w:t>
      </w:r>
      <w:proofErr w:type="spellEnd"/>
      <w:r w:rsidR="00911012" w:rsidRPr="006E3119">
        <w:rPr>
          <w:rFonts w:ascii="Calibri" w:hAnsi="Calibri" w:cs="Calibri"/>
          <w:bCs/>
          <w:iCs/>
          <w:color w:val="000000"/>
          <w:sz w:val="22"/>
          <w:szCs w:val="22"/>
          <w:u w:color="000000"/>
        </w:rPr>
        <w:t xml:space="preserve"> zur Unterrichtsqualität, </w:t>
      </w:r>
      <w:hyperlink r:id="rId13" w:tgtFrame="_blank" w:history="1">
        <w:r w:rsidR="002B4ED2" w:rsidRPr="006E3119">
          <w:rPr>
            <w:rFonts w:ascii="Calibri" w:hAnsi="Calibri" w:cs="Calibri"/>
            <w:bCs/>
            <w:iCs/>
            <w:color w:val="000000"/>
            <w:sz w:val="22"/>
            <w:szCs w:val="22"/>
            <w:u w:color="000000"/>
          </w:rPr>
          <w:t>S40a – Eltern-Befragung zur Schulqualität</w:t>
        </w:r>
      </w:hyperlink>
      <w:r w:rsidR="00200853" w:rsidRPr="006E3119">
        <w:rPr>
          <w:rFonts w:ascii="Calibri" w:hAnsi="Calibri" w:cs="Calibri"/>
          <w:bCs/>
          <w:iCs/>
          <w:color w:val="000000"/>
          <w:sz w:val="22"/>
          <w:szCs w:val="22"/>
          <w:u w:color="000000"/>
        </w:rPr>
        <w:t>.</w:t>
      </w:r>
    </w:p>
    <w:p w14:paraId="13A539E2" w14:textId="206406B6" w:rsidR="00F9485B" w:rsidRPr="006E3119" w:rsidRDefault="00162864" w:rsidP="006E3119">
      <w:pPr>
        <w:pStyle w:val="Listenabsatz"/>
        <w:numPr>
          <w:ilvl w:val="0"/>
          <w:numId w:val="7"/>
        </w:numPr>
        <w:rPr>
          <w:rFonts w:ascii="Calibri" w:hAnsi="Calibri" w:cs="Calibri"/>
          <w:bCs/>
          <w:iCs/>
          <w:color w:val="000000"/>
          <w:sz w:val="22"/>
          <w:szCs w:val="22"/>
          <w:u w:color="000000"/>
        </w:rPr>
      </w:pPr>
      <w:r w:rsidRPr="006E3119">
        <w:rPr>
          <w:rFonts w:ascii="Calibri" w:hAnsi="Calibri" w:cs="Calibri"/>
          <w:b/>
          <w:bCs/>
          <w:iCs/>
          <w:color w:val="000000"/>
          <w:sz w:val="22"/>
          <w:szCs w:val="22"/>
          <w:u w:color="000000"/>
        </w:rPr>
        <w:t>Maßnahmen- oder Projektevaluation:</w:t>
      </w:r>
      <w:r w:rsidRPr="006E3119">
        <w:rPr>
          <w:rFonts w:ascii="Calibri" w:hAnsi="Calibri" w:cs="Calibri"/>
          <w:bCs/>
          <w:iCs/>
          <w:color w:val="000000"/>
          <w:sz w:val="22"/>
          <w:szCs w:val="22"/>
          <w:u w:color="000000"/>
        </w:rPr>
        <w:t xml:space="preserve"> Diese Art der internen Schulevaluation überprüft, ob bestimmte Maßnahmen oder Projekte aus Sicht der Beteiligten (z.B. Lernende, Lehrende oder Erziehungsber</w:t>
      </w:r>
      <w:r w:rsidR="006E3119">
        <w:rPr>
          <w:rFonts w:ascii="Calibri" w:hAnsi="Calibri" w:cs="Calibri"/>
          <w:bCs/>
          <w:iCs/>
          <w:color w:val="000000"/>
          <w:sz w:val="22"/>
          <w:szCs w:val="22"/>
          <w:u w:color="000000"/>
        </w:rPr>
        <w:t>e</w:t>
      </w:r>
      <w:r w:rsidRPr="006E3119">
        <w:rPr>
          <w:rFonts w:ascii="Calibri" w:hAnsi="Calibri" w:cs="Calibri"/>
          <w:bCs/>
          <w:iCs/>
          <w:color w:val="000000"/>
          <w:sz w:val="22"/>
          <w:szCs w:val="22"/>
          <w:u w:color="000000"/>
        </w:rPr>
        <w:t xml:space="preserve">chtigte) erfolgreich waren. </w:t>
      </w:r>
      <w:r w:rsidR="00200853" w:rsidRPr="006E3119">
        <w:rPr>
          <w:rFonts w:ascii="Calibri" w:hAnsi="Calibri" w:cs="Calibri"/>
          <w:bCs/>
          <w:iCs/>
          <w:color w:val="000000"/>
          <w:sz w:val="22"/>
          <w:szCs w:val="22"/>
          <w:u w:color="000000"/>
        </w:rPr>
        <w:t xml:space="preserve">Ein Beispiel: Wenn </w:t>
      </w:r>
      <w:r w:rsidR="007701A1" w:rsidRPr="006E3119">
        <w:rPr>
          <w:rFonts w:ascii="Calibri" w:hAnsi="Calibri" w:cs="Calibri"/>
          <w:bCs/>
          <w:iCs/>
          <w:color w:val="000000"/>
          <w:sz w:val="22"/>
          <w:szCs w:val="22"/>
          <w:u w:color="000000"/>
        </w:rPr>
        <w:t>die aktuelle Hausaufgabenpraxis der Schule ein Entwicklungsthema ist und dazu ein Schulentwicklungsziel und entsprechende Maß</w:t>
      </w:r>
      <w:r w:rsidR="00D743FA" w:rsidRPr="006E3119">
        <w:rPr>
          <w:rFonts w:ascii="Calibri" w:hAnsi="Calibri" w:cs="Calibri"/>
          <w:bCs/>
          <w:iCs/>
          <w:color w:val="000000"/>
          <w:sz w:val="22"/>
          <w:szCs w:val="22"/>
          <w:u w:color="000000"/>
        </w:rPr>
        <w:t>n</w:t>
      </w:r>
      <w:r w:rsidR="007701A1" w:rsidRPr="006E3119">
        <w:rPr>
          <w:rFonts w:ascii="Calibri" w:hAnsi="Calibri" w:cs="Calibri"/>
          <w:bCs/>
          <w:iCs/>
          <w:color w:val="000000"/>
          <w:sz w:val="22"/>
          <w:szCs w:val="22"/>
          <w:u w:color="000000"/>
        </w:rPr>
        <w:t>ahmen und Projekt</w:t>
      </w:r>
      <w:r w:rsidR="007A129D" w:rsidRPr="006E3119">
        <w:rPr>
          <w:rFonts w:ascii="Calibri" w:hAnsi="Calibri" w:cs="Calibri"/>
          <w:bCs/>
          <w:iCs/>
          <w:color w:val="000000"/>
          <w:sz w:val="22"/>
          <w:szCs w:val="22"/>
          <w:u w:color="000000"/>
        </w:rPr>
        <w:t>e</w:t>
      </w:r>
      <w:r w:rsidR="007701A1" w:rsidRPr="006E3119">
        <w:rPr>
          <w:rFonts w:ascii="Calibri" w:hAnsi="Calibri" w:cs="Calibri"/>
          <w:bCs/>
          <w:iCs/>
          <w:color w:val="000000"/>
          <w:sz w:val="22"/>
          <w:szCs w:val="22"/>
          <w:u w:color="000000"/>
        </w:rPr>
        <w:t xml:space="preserve"> beschlossen und durchgefüh</w:t>
      </w:r>
      <w:r w:rsidR="00294C0F" w:rsidRPr="006E3119">
        <w:rPr>
          <w:rFonts w:ascii="Calibri" w:hAnsi="Calibri" w:cs="Calibri"/>
          <w:bCs/>
          <w:iCs/>
          <w:color w:val="000000"/>
          <w:sz w:val="22"/>
          <w:szCs w:val="22"/>
          <w:u w:color="000000"/>
        </w:rPr>
        <w:t>rt wurden, dann können z.B. Erziehungsberechtigt</w:t>
      </w:r>
      <w:r w:rsidR="007A129D" w:rsidRPr="006E3119">
        <w:rPr>
          <w:rFonts w:ascii="Calibri" w:hAnsi="Calibri" w:cs="Calibri"/>
          <w:bCs/>
          <w:iCs/>
          <w:color w:val="000000"/>
          <w:sz w:val="22"/>
          <w:szCs w:val="22"/>
          <w:u w:color="000000"/>
        </w:rPr>
        <w:t>e</w:t>
      </w:r>
      <w:r w:rsidR="007701A1" w:rsidRPr="006E3119">
        <w:rPr>
          <w:rFonts w:ascii="Calibri" w:hAnsi="Calibri" w:cs="Calibri"/>
          <w:bCs/>
          <w:iCs/>
          <w:color w:val="000000"/>
          <w:sz w:val="22"/>
          <w:szCs w:val="22"/>
          <w:u w:color="000000"/>
        </w:rPr>
        <w:t xml:space="preserve"> und </w:t>
      </w:r>
      <w:r w:rsidR="00200853" w:rsidRPr="006E3119">
        <w:rPr>
          <w:rFonts w:ascii="Calibri" w:hAnsi="Calibri" w:cs="Calibri"/>
          <w:bCs/>
          <w:iCs/>
          <w:color w:val="000000"/>
          <w:sz w:val="22"/>
          <w:szCs w:val="22"/>
          <w:u w:color="000000"/>
        </w:rPr>
        <w:t>Lernende</w:t>
      </w:r>
      <w:r w:rsidR="007701A1" w:rsidRPr="006E3119">
        <w:rPr>
          <w:rFonts w:ascii="Calibri" w:hAnsi="Calibri" w:cs="Calibri"/>
          <w:bCs/>
          <w:iCs/>
          <w:color w:val="000000"/>
          <w:sz w:val="22"/>
          <w:szCs w:val="22"/>
          <w:u w:color="000000"/>
        </w:rPr>
        <w:t xml:space="preserve"> zur Zufriedenheit mit den umgesetzten Maßnahmen befragt werden. Viele passende Instrumente finden sich auf </w:t>
      </w:r>
      <w:hyperlink r:id="rId14" w:history="1">
        <w:r w:rsidR="007701A1" w:rsidRPr="00B31584">
          <w:rPr>
            <w:rStyle w:val="Hyperlink"/>
            <w:rFonts w:ascii="Calibri" w:hAnsi="Calibri" w:cs="Calibri"/>
            <w:bCs/>
            <w:iCs/>
            <w:sz w:val="22"/>
            <w:szCs w:val="22"/>
          </w:rPr>
          <w:t>IQES</w:t>
        </w:r>
      </w:hyperlink>
      <w:r w:rsidR="007701A1" w:rsidRPr="006E3119">
        <w:rPr>
          <w:rFonts w:ascii="Calibri" w:hAnsi="Calibri" w:cs="Calibri"/>
          <w:bCs/>
          <w:iCs/>
          <w:color w:val="000000"/>
          <w:sz w:val="22"/>
          <w:szCs w:val="22"/>
          <w:u w:color="000000"/>
        </w:rPr>
        <w:t>!</w:t>
      </w:r>
    </w:p>
    <w:p w14:paraId="1668A504" w14:textId="0925613E" w:rsidR="00693F51" w:rsidRDefault="00162864" w:rsidP="006E3119">
      <w:pPr>
        <w:pStyle w:val="Listenabsatz"/>
        <w:numPr>
          <w:ilvl w:val="0"/>
          <w:numId w:val="7"/>
        </w:numPr>
        <w:shd w:val="clear" w:color="auto" w:fill="FFFFFF"/>
        <w:spacing w:before="100" w:beforeAutospacing="1" w:after="60" w:line="300" w:lineRule="atLeast"/>
        <w:rPr>
          <w:rFonts w:ascii="Calibri" w:hAnsi="Calibri" w:cs="Calibri"/>
          <w:bCs/>
          <w:iCs/>
          <w:color w:val="000000"/>
          <w:sz w:val="22"/>
          <w:szCs w:val="22"/>
          <w:u w:color="000000"/>
        </w:rPr>
      </w:pPr>
      <w:r w:rsidRPr="006E3119">
        <w:rPr>
          <w:rFonts w:ascii="Calibri" w:hAnsi="Calibri" w:cs="Calibri"/>
          <w:b/>
          <w:bCs/>
          <w:iCs/>
          <w:color w:val="000000"/>
          <w:sz w:val="22"/>
          <w:szCs w:val="22"/>
          <w:u w:color="000000"/>
        </w:rPr>
        <w:t>Abschlussevaluation:</w:t>
      </w:r>
      <w:r w:rsidRPr="006E3119">
        <w:rPr>
          <w:rFonts w:ascii="Calibri" w:hAnsi="Calibri" w:cs="Calibri"/>
          <w:bCs/>
          <w:iCs/>
          <w:color w:val="000000"/>
          <w:sz w:val="22"/>
          <w:szCs w:val="22"/>
          <w:u w:color="000000"/>
        </w:rPr>
        <w:t xml:space="preserve"> Es ist möglich</w:t>
      </w:r>
      <w:r w:rsidR="007A129D" w:rsidRPr="006E3119">
        <w:rPr>
          <w:rFonts w:ascii="Calibri" w:hAnsi="Calibri" w:cs="Calibri"/>
          <w:bCs/>
          <w:iCs/>
          <w:color w:val="000000"/>
          <w:sz w:val="22"/>
          <w:szCs w:val="22"/>
          <w:u w:color="000000"/>
        </w:rPr>
        <w:t>,</w:t>
      </w:r>
      <w:r w:rsidRPr="006E3119">
        <w:rPr>
          <w:rFonts w:ascii="Calibri" w:hAnsi="Calibri" w:cs="Calibri"/>
          <w:bCs/>
          <w:iCs/>
          <w:color w:val="000000"/>
          <w:sz w:val="22"/>
          <w:szCs w:val="22"/>
          <w:u w:color="000000"/>
        </w:rPr>
        <w:t xml:space="preserve"> eine abschließende Evaluation zu einem Schulentwicklungsziel durchzuführen, um von den Beteiligten (z.B. Lernende, Lehrende oder Erziehungsber</w:t>
      </w:r>
      <w:r w:rsidR="007A129D" w:rsidRPr="006E3119">
        <w:rPr>
          <w:rFonts w:ascii="Calibri" w:hAnsi="Calibri" w:cs="Calibri"/>
          <w:bCs/>
          <w:iCs/>
          <w:color w:val="000000"/>
          <w:sz w:val="22"/>
          <w:szCs w:val="22"/>
          <w:u w:color="000000"/>
        </w:rPr>
        <w:t>e</w:t>
      </w:r>
      <w:r w:rsidRPr="006E3119">
        <w:rPr>
          <w:rFonts w:ascii="Calibri" w:hAnsi="Calibri" w:cs="Calibri"/>
          <w:bCs/>
          <w:iCs/>
          <w:color w:val="000000"/>
          <w:sz w:val="22"/>
          <w:szCs w:val="22"/>
          <w:u w:color="000000"/>
        </w:rPr>
        <w:t xml:space="preserve">chtigte) eine Rückmeldung dazu einzuholen, ob </w:t>
      </w:r>
      <w:r w:rsidR="00E27C61" w:rsidRPr="006E3119">
        <w:rPr>
          <w:rFonts w:ascii="Calibri" w:hAnsi="Calibri" w:cs="Calibri"/>
          <w:bCs/>
          <w:iCs/>
          <w:color w:val="000000"/>
          <w:sz w:val="22"/>
          <w:szCs w:val="22"/>
          <w:u w:color="000000"/>
        </w:rPr>
        <w:t>und auf welche</w:t>
      </w:r>
      <w:r w:rsidR="002C0A8A" w:rsidRPr="006E3119">
        <w:rPr>
          <w:rFonts w:ascii="Calibri" w:hAnsi="Calibri" w:cs="Calibri"/>
          <w:bCs/>
          <w:iCs/>
          <w:color w:val="000000"/>
          <w:sz w:val="22"/>
          <w:szCs w:val="22"/>
          <w:u w:color="000000"/>
        </w:rPr>
        <w:t xml:space="preserve"> Art </w:t>
      </w:r>
      <w:r w:rsidRPr="006E3119">
        <w:rPr>
          <w:rFonts w:ascii="Calibri" w:hAnsi="Calibri" w:cs="Calibri"/>
          <w:bCs/>
          <w:iCs/>
          <w:color w:val="000000"/>
          <w:sz w:val="22"/>
          <w:szCs w:val="22"/>
          <w:u w:color="000000"/>
        </w:rPr>
        <w:t xml:space="preserve">aus ihrer Sicht ein Schulentwicklungsziel erreicht wurde. Auf </w:t>
      </w:r>
      <w:hyperlink r:id="rId15" w:history="1">
        <w:r w:rsidRPr="00B31584">
          <w:rPr>
            <w:rStyle w:val="Hyperlink"/>
            <w:rFonts w:ascii="Calibri" w:hAnsi="Calibri" w:cs="Calibri"/>
            <w:bCs/>
            <w:iCs/>
            <w:sz w:val="22"/>
            <w:szCs w:val="22"/>
          </w:rPr>
          <w:t>IQES</w:t>
        </w:r>
      </w:hyperlink>
      <w:r w:rsidRPr="006E3119">
        <w:rPr>
          <w:rFonts w:ascii="Calibri" w:hAnsi="Calibri" w:cs="Calibri"/>
          <w:bCs/>
          <w:iCs/>
          <w:color w:val="000000"/>
          <w:sz w:val="22"/>
          <w:szCs w:val="22"/>
          <w:u w:color="000000"/>
        </w:rPr>
        <w:t xml:space="preserve"> gibt es Instrum</w:t>
      </w:r>
      <w:r w:rsidR="00023C53" w:rsidRPr="006E3119">
        <w:rPr>
          <w:rFonts w:ascii="Calibri" w:hAnsi="Calibri" w:cs="Calibri"/>
          <w:bCs/>
          <w:iCs/>
          <w:color w:val="000000"/>
          <w:sz w:val="22"/>
          <w:szCs w:val="22"/>
          <w:u w:color="000000"/>
        </w:rPr>
        <w:t>ente dazu, z.B.</w:t>
      </w:r>
      <w:r w:rsidR="00B74BC0" w:rsidRPr="006E3119">
        <w:rPr>
          <w:rFonts w:ascii="Calibri" w:hAnsi="Calibri" w:cs="Calibri"/>
          <w:bCs/>
          <w:iCs/>
          <w:color w:val="000000"/>
          <w:sz w:val="22"/>
          <w:szCs w:val="22"/>
          <w:u w:color="000000"/>
        </w:rPr>
        <w:t xml:space="preserve"> </w:t>
      </w:r>
      <w:r w:rsidR="00E27C61" w:rsidRPr="006E3119">
        <w:rPr>
          <w:rFonts w:ascii="Calibri" w:hAnsi="Calibri" w:cs="Calibri"/>
          <w:bCs/>
          <w:iCs/>
          <w:color w:val="000000"/>
          <w:sz w:val="22"/>
          <w:szCs w:val="22"/>
          <w:u w:color="000000"/>
        </w:rPr>
        <w:t xml:space="preserve">Fragebogen </w:t>
      </w:r>
      <w:hyperlink r:id="rId16" w:tgtFrame="_blank" w:history="1">
        <w:r w:rsidR="00F334AD" w:rsidRPr="006E3119">
          <w:rPr>
            <w:rFonts w:ascii="Calibri" w:hAnsi="Calibri" w:cs="Calibri"/>
            <w:bCs/>
            <w:iCs/>
            <w:color w:val="000000"/>
            <w:sz w:val="22"/>
            <w:szCs w:val="22"/>
            <w:u w:color="000000"/>
          </w:rPr>
          <w:t>S20 – Lehrpersonen-Befragung zur Evaluation von QM-Projekten</w:t>
        </w:r>
      </w:hyperlink>
      <w:r w:rsidR="00023C53" w:rsidRPr="006E3119">
        <w:rPr>
          <w:rFonts w:ascii="Calibri" w:hAnsi="Calibri" w:cs="Calibri"/>
          <w:bCs/>
          <w:iCs/>
          <w:color w:val="000000"/>
          <w:sz w:val="22"/>
          <w:szCs w:val="22"/>
          <w:u w:color="000000"/>
        </w:rPr>
        <w:t>.</w:t>
      </w:r>
      <w:r w:rsidR="00ED532B" w:rsidRPr="00D6270A">
        <w:rPr>
          <w:rFonts w:ascii="Calibri" w:hAnsi="Calibri" w:cs="Calibri"/>
          <w:bCs/>
          <w:iCs/>
          <w:color w:val="C90039"/>
          <w:sz w:val="22"/>
          <w:szCs w:val="22"/>
          <w:u w:color="000000"/>
        </w:rPr>
        <w:t>&gt;</w:t>
      </w:r>
    </w:p>
    <w:p w14:paraId="19DB171D" w14:textId="2DCF56DA" w:rsidR="00F334AD" w:rsidRPr="00693F51" w:rsidRDefault="00693F51" w:rsidP="00693F51">
      <w:pPr>
        <w:rPr>
          <w:rFonts w:ascii="Calibri" w:hAnsi="Calibri" w:cs="Calibri"/>
          <w:bCs/>
          <w:iCs/>
          <w:color w:val="000000"/>
          <w:sz w:val="22"/>
          <w:szCs w:val="22"/>
          <w:u w:color="000000"/>
        </w:rPr>
      </w:pPr>
      <w:r>
        <w:rPr>
          <w:rFonts w:ascii="Calibri" w:hAnsi="Calibri" w:cs="Calibri"/>
          <w:bCs/>
          <w:iCs/>
          <w:color w:val="000000"/>
          <w:sz w:val="22"/>
          <w:szCs w:val="22"/>
          <w:u w:color="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ayout w:type="fixed"/>
        <w:tblLook w:val="04A0" w:firstRow="1" w:lastRow="0" w:firstColumn="1" w:lastColumn="0" w:noHBand="0" w:noVBand="1"/>
      </w:tblPr>
      <w:tblGrid>
        <w:gridCol w:w="4106"/>
        <w:gridCol w:w="2835"/>
        <w:gridCol w:w="3119"/>
        <w:gridCol w:w="2693"/>
        <w:gridCol w:w="2635"/>
      </w:tblGrid>
      <w:tr w:rsidR="00E36675" w:rsidRPr="002A07DD" w14:paraId="39BAB4E9" w14:textId="77777777" w:rsidTr="00A61247">
        <w:trPr>
          <w:trHeight w:val="764"/>
          <w:tblHeader/>
        </w:trPr>
        <w:tc>
          <w:tcPr>
            <w:tcW w:w="4106" w:type="dxa"/>
            <w:tcBorders>
              <w:bottom w:val="double" w:sz="12" w:space="0" w:color="auto"/>
            </w:tcBorders>
            <w:shd w:val="clear" w:color="auto" w:fill="FADADA"/>
          </w:tcPr>
          <w:p w14:paraId="5748C253" w14:textId="066BC08F" w:rsidR="00E36675" w:rsidRPr="002A07DD" w:rsidRDefault="00E36675" w:rsidP="006D00F4">
            <w:pPr>
              <w:spacing w:before="120"/>
              <w:rPr>
                <w:rFonts w:ascii="Calibri" w:hAnsi="Calibri" w:cs="Calibri"/>
                <w:b/>
                <w:iCs/>
                <w:color w:val="000000"/>
                <w:sz w:val="22"/>
                <w:szCs w:val="22"/>
                <w:u w:color="000000"/>
              </w:rPr>
            </w:pPr>
            <w:r>
              <w:rPr>
                <w:rFonts w:ascii="Calibri" w:hAnsi="Calibri" w:cs="Calibri"/>
                <w:b/>
                <w:iCs/>
                <w:color w:val="000000"/>
                <w:sz w:val="22"/>
                <w:szCs w:val="22"/>
                <w:u w:color="000000"/>
              </w:rPr>
              <w:lastRenderedPageBreak/>
              <w:t>Was wird evaluiert?</w:t>
            </w:r>
          </w:p>
        </w:tc>
        <w:tc>
          <w:tcPr>
            <w:tcW w:w="2835" w:type="dxa"/>
            <w:tcBorders>
              <w:bottom w:val="double" w:sz="12" w:space="0" w:color="auto"/>
            </w:tcBorders>
            <w:shd w:val="clear" w:color="auto" w:fill="FADADA"/>
          </w:tcPr>
          <w:p w14:paraId="1D53D8AD" w14:textId="77777777" w:rsidR="00E36675" w:rsidRPr="002A07DD" w:rsidRDefault="00E36675" w:rsidP="0032196F">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Wer ist die Zielgruppe der Evaluation?</w:t>
            </w:r>
          </w:p>
        </w:tc>
        <w:tc>
          <w:tcPr>
            <w:tcW w:w="3119" w:type="dxa"/>
            <w:tcBorders>
              <w:bottom w:val="double" w:sz="12" w:space="0" w:color="auto"/>
            </w:tcBorders>
            <w:shd w:val="clear" w:color="auto" w:fill="FADADA"/>
          </w:tcPr>
          <w:p w14:paraId="34AC1541" w14:textId="502C4BAD" w:rsidR="00E36675" w:rsidRPr="002A07DD" w:rsidRDefault="00E36675" w:rsidP="0032196F">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 xml:space="preserve">Was sind die Themen der </w:t>
            </w:r>
            <w:r w:rsidR="00EC24E9">
              <w:rPr>
                <w:rFonts w:ascii="Calibri" w:hAnsi="Calibri" w:cs="Calibri"/>
                <w:b/>
                <w:iCs/>
                <w:color w:val="000000"/>
                <w:sz w:val="22"/>
                <w:szCs w:val="22"/>
                <w:u w:color="000000"/>
              </w:rPr>
              <w:br/>
            </w:r>
            <w:r w:rsidRPr="002A07DD">
              <w:rPr>
                <w:rFonts w:ascii="Calibri" w:hAnsi="Calibri" w:cs="Calibri"/>
                <w:b/>
                <w:iCs/>
                <w:color w:val="000000"/>
                <w:sz w:val="22"/>
                <w:szCs w:val="22"/>
                <w:u w:color="000000"/>
              </w:rPr>
              <w:t>Evaluat</w:t>
            </w:r>
            <w:r>
              <w:rPr>
                <w:rFonts w:ascii="Calibri" w:hAnsi="Calibri" w:cs="Calibri"/>
                <w:b/>
                <w:iCs/>
                <w:color w:val="000000"/>
                <w:sz w:val="22"/>
                <w:szCs w:val="22"/>
                <w:u w:color="000000"/>
              </w:rPr>
              <w:t>i</w:t>
            </w:r>
            <w:r w:rsidRPr="002A07DD">
              <w:rPr>
                <w:rFonts w:ascii="Calibri" w:hAnsi="Calibri" w:cs="Calibri"/>
                <w:b/>
                <w:iCs/>
                <w:color w:val="000000"/>
                <w:sz w:val="22"/>
                <w:szCs w:val="22"/>
                <w:u w:color="000000"/>
              </w:rPr>
              <w:t>on?</w:t>
            </w:r>
          </w:p>
        </w:tc>
        <w:tc>
          <w:tcPr>
            <w:tcW w:w="2693" w:type="dxa"/>
            <w:tcBorders>
              <w:bottom w:val="double" w:sz="12" w:space="0" w:color="auto"/>
            </w:tcBorders>
            <w:shd w:val="clear" w:color="auto" w:fill="FADADA"/>
          </w:tcPr>
          <w:p w14:paraId="48B81F20" w14:textId="77777777" w:rsidR="00E36675" w:rsidRPr="002A07DD" w:rsidRDefault="00E36675" w:rsidP="0032196F">
            <w:pPr>
              <w:spacing w:before="120"/>
              <w:rPr>
                <w:rFonts w:ascii="Calibri" w:hAnsi="Calibri" w:cs="Calibri"/>
                <w:b/>
                <w:iCs/>
                <w:color w:val="000000"/>
                <w:sz w:val="22"/>
                <w:szCs w:val="22"/>
                <w:u w:color="000000"/>
              </w:rPr>
            </w:pPr>
            <w:r w:rsidRPr="002A07DD">
              <w:rPr>
                <w:rFonts w:ascii="Calibri" w:hAnsi="Calibri" w:cs="Calibri"/>
                <w:b/>
                <w:iCs/>
                <w:color w:val="000000"/>
                <w:sz w:val="22"/>
                <w:szCs w:val="22"/>
                <w:u w:color="000000"/>
              </w:rPr>
              <w:t>Welche Instrumente werden eingesetzt?</w:t>
            </w:r>
          </w:p>
        </w:tc>
        <w:tc>
          <w:tcPr>
            <w:tcW w:w="2635" w:type="dxa"/>
            <w:tcBorders>
              <w:bottom w:val="double" w:sz="12" w:space="0" w:color="auto"/>
            </w:tcBorders>
            <w:shd w:val="clear" w:color="auto" w:fill="FADADA"/>
          </w:tcPr>
          <w:p w14:paraId="5A8EF786" w14:textId="272C5555" w:rsidR="00E36675" w:rsidRPr="002A07DD" w:rsidRDefault="006034DC" w:rsidP="0032196F">
            <w:pPr>
              <w:spacing w:before="120"/>
              <w:rPr>
                <w:rFonts w:ascii="Calibri" w:hAnsi="Calibri" w:cs="Calibri"/>
                <w:b/>
                <w:iCs/>
                <w:color w:val="000000"/>
                <w:sz w:val="22"/>
                <w:szCs w:val="22"/>
                <w:u w:color="000000"/>
              </w:rPr>
            </w:pPr>
            <w:r>
              <w:rPr>
                <w:rFonts w:ascii="Calibri" w:hAnsi="Calibri" w:cs="Calibri"/>
                <w:b/>
                <w:iCs/>
                <w:color w:val="000000"/>
                <w:sz w:val="22"/>
                <w:szCs w:val="22"/>
                <w:u w:color="000000"/>
              </w:rPr>
              <w:t>Wann wird die Evaluation durchgeführt?</w:t>
            </w:r>
          </w:p>
        </w:tc>
      </w:tr>
      <w:tr w:rsidR="00E36675" w:rsidRPr="002A07DD" w14:paraId="1B34BDB7" w14:textId="77777777" w:rsidTr="00A61247">
        <w:trPr>
          <w:trHeight w:val="907"/>
        </w:trPr>
        <w:tc>
          <w:tcPr>
            <w:tcW w:w="4106" w:type="dxa"/>
            <w:tcBorders>
              <w:top w:val="double" w:sz="12" w:space="0" w:color="auto"/>
            </w:tcBorders>
            <w:shd w:val="clear" w:color="auto" w:fill="FFFFFF"/>
          </w:tcPr>
          <w:p w14:paraId="49524DA0"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Nutzung und Wirksamkeit der Materialbibliothek („Lernschatzkiste“)</w:t>
            </w:r>
            <w:r w:rsidRPr="00E4328E">
              <w:rPr>
                <w:rFonts w:ascii="Calibri" w:hAnsi="Calibri" w:cs="Calibri"/>
                <w:bCs/>
                <w:color w:val="000000" w:themeColor="text1"/>
                <w:sz w:val="22"/>
                <w:szCs w:val="22"/>
                <w:u w:color="000000"/>
                <w:lang w:val="de-AT"/>
              </w:rPr>
              <w:t xml:space="preserve"> im Unterricht</w:t>
            </w:r>
          </w:p>
          <w:p w14:paraId="7578E098"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Übersichtlichkeit und Zweckmäßigkeit der Ordnerstruktur</w:t>
            </w:r>
            <w:r w:rsidRPr="00E4328E">
              <w:rPr>
                <w:rFonts w:ascii="Calibri" w:hAnsi="Calibri" w:cs="Calibri"/>
                <w:bCs/>
                <w:color w:val="000000" w:themeColor="text1"/>
                <w:sz w:val="22"/>
                <w:szCs w:val="22"/>
                <w:u w:color="000000"/>
                <w:lang w:val="de-AT"/>
              </w:rPr>
              <w:t xml:space="preserve"> (digital/analog)</w:t>
            </w:r>
          </w:p>
          <w:p w14:paraId="394D0F85"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Zufriedenheit der Lehrpersonen</w:t>
            </w:r>
            <w:r w:rsidRPr="00E4328E">
              <w:rPr>
                <w:rFonts w:ascii="Calibri" w:hAnsi="Calibri" w:cs="Calibri"/>
                <w:bCs/>
                <w:color w:val="000000" w:themeColor="text1"/>
                <w:sz w:val="22"/>
                <w:szCs w:val="22"/>
                <w:u w:color="000000"/>
                <w:lang w:val="de-AT"/>
              </w:rPr>
              <w:t xml:space="preserve"> mit den bereitgestellten Materialien</w:t>
            </w:r>
          </w:p>
          <w:p w14:paraId="5C593529"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Entlastung im pädagogischen Alltag</w:t>
            </w:r>
            <w:r w:rsidRPr="00E4328E">
              <w:rPr>
                <w:rFonts w:ascii="Calibri" w:hAnsi="Calibri" w:cs="Calibri"/>
                <w:bCs/>
                <w:color w:val="000000" w:themeColor="text1"/>
                <w:sz w:val="22"/>
                <w:szCs w:val="22"/>
                <w:u w:color="000000"/>
                <w:lang w:val="de-AT"/>
              </w:rPr>
              <w:t xml:space="preserve"> durch die neue Materialsammlung</w:t>
            </w:r>
          </w:p>
          <w:p w14:paraId="6559498C"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Qualität und Passung der Materialien</w:t>
            </w:r>
            <w:r w:rsidRPr="00E4328E">
              <w:rPr>
                <w:rFonts w:ascii="Calibri" w:hAnsi="Calibri" w:cs="Calibri"/>
                <w:bCs/>
                <w:color w:val="000000" w:themeColor="text1"/>
                <w:sz w:val="22"/>
                <w:szCs w:val="22"/>
                <w:u w:color="000000"/>
                <w:lang w:val="de-AT"/>
              </w:rPr>
              <w:t xml:space="preserve"> für die Bedürfnisse der Schülerinnen und Schüler im ASO-Bereich</w:t>
            </w:r>
          </w:p>
          <w:p w14:paraId="2D677007" w14:textId="77777777" w:rsidR="00E4328E" w:rsidRPr="00E4328E" w:rsidRDefault="00E4328E" w:rsidP="00E4328E">
            <w:pPr>
              <w:numPr>
                <w:ilvl w:val="0"/>
                <w:numId w:val="20"/>
              </w:numPr>
              <w:spacing w:before="120"/>
              <w:rPr>
                <w:rFonts w:ascii="Calibri" w:hAnsi="Calibri" w:cs="Calibri"/>
                <w:bCs/>
                <w:color w:val="000000" w:themeColor="text1"/>
                <w:sz w:val="22"/>
                <w:szCs w:val="22"/>
                <w:u w:color="000000"/>
                <w:lang w:val="de-AT"/>
              </w:rPr>
            </w:pPr>
            <w:r w:rsidRPr="00E4328E">
              <w:rPr>
                <w:rFonts w:ascii="Calibri" w:hAnsi="Calibri" w:cs="Calibri"/>
                <w:b/>
                <w:bCs/>
                <w:color w:val="000000" w:themeColor="text1"/>
                <w:sz w:val="22"/>
                <w:szCs w:val="22"/>
                <w:u w:color="000000"/>
                <w:lang w:val="de-AT"/>
              </w:rPr>
              <w:t>Grad der Zusammenarbeit im Kollegium</w:t>
            </w:r>
            <w:r w:rsidRPr="00E4328E">
              <w:rPr>
                <w:rFonts w:ascii="Calibri" w:hAnsi="Calibri" w:cs="Calibri"/>
                <w:bCs/>
                <w:color w:val="000000" w:themeColor="text1"/>
                <w:sz w:val="22"/>
                <w:szCs w:val="22"/>
                <w:u w:color="000000"/>
                <w:lang w:val="de-AT"/>
              </w:rPr>
              <w:t xml:space="preserve"> bei der Erstellung und Pflege der Materialien</w:t>
            </w:r>
          </w:p>
          <w:p w14:paraId="4ABB1155" w14:textId="21DD7EB3" w:rsidR="00E36675" w:rsidRPr="00E4328E" w:rsidRDefault="00E36675" w:rsidP="00356393">
            <w:pPr>
              <w:spacing w:before="120"/>
              <w:rPr>
                <w:rFonts w:ascii="Calibri" w:hAnsi="Calibri" w:cs="Calibri"/>
                <w:bCs/>
                <w:color w:val="000000" w:themeColor="text1"/>
                <w:sz w:val="22"/>
                <w:szCs w:val="22"/>
                <w:u w:color="000000"/>
                <w:lang w:val="de-AT"/>
              </w:rPr>
            </w:pPr>
          </w:p>
        </w:tc>
        <w:tc>
          <w:tcPr>
            <w:tcW w:w="2835" w:type="dxa"/>
            <w:tcBorders>
              <w:top w:val="double" w:sz="12" w:space="0" w:color="auto"/>
            </w:tcBorders>
            <w:shd w:val="clear" w:color="auto" w:fill="FFFFFF"/>
          </w:tcPr>
          <w:p w14:paraId="69124E46" w14:textId="77777777" w:rsidR="002101C2" w:rsidRPr="002101C2" w:rsidRDefault="002101C2" w:rsidP="002101C2">
            <w:pPr>
              <w:spacing w:before="120"/>
              <w:rPr>
                <w:rFonts w:ascii="Calibri" w:hAnsi="Calibri" w:cs="Calibri"/>
                <w:bCs/>
                <w:color w:val="000000" w:themeColor="text1"/>
                <w:sz w:val="22"/>
                <w:szCs w:val="22"/>
                <w:u w:color="000000"/>
              </w:rPr>
            </w:pPr>
            <w:r w:rsidRPr="002101C2">
              <w:rPr>
                <w:rFonts w:ascii="Calibri" w:hAnsi="Calibri" w:cs="Calibri"/>
                <w:bCs/>
                <w:color w:val="000000" w:themeColor="text1"/>
                <w:sz w:val="22"/>
                <w:szCs w:val="22"/>
                <w:u w:color="000000"/>
              </w:rPr>
              <w:t>Lehrende aller Klassen der ASO</w:t>
            </w:r>
          </w:p>
          <w:p w14:paraId="7E51C2EB" w14:textId="77777777" w:rsidR="002101C2" w:rsidRPr="002101C2" w:rsidRDefault="002101C2" w:rsidP="002101C2">
            <w:pPr>
              <w:spacing w:before="120"/>
              <w:rPr>
                <w:rFonts w:ascii="Calibri" w:hAnsi="Calibri" w:cs="Calibri"/>
                <w:bCs/>
                <w:color w:val="000000" w:themeColor="text1"/>
                <w:sz w:val="22"/>
                <w:szCs w:val="22"/>
                <w:u w:color="000000"/>
              </w:rPr>
            </w:pPr>
          </w:p>
          <w:p w14:paraId="21AFBC5E" w14:textId="77777777" w:rsidR="002101C2" w:rsidRPr="002101C2" w:rsidRDefault="002101C2" w:rsidP="002101C2">
            <w:pPr>
              <w:spacing w:before="120"/>
              <w:rPr>
                <w:rFonts w:ascii="Calibri" w:hAnsi="Calibri" w:cs="Calibri"/>
                <w:bCs/>
                <w:color w:val="000000" w:themeColor="text1"/>
                <w:sz w:val="22"/>
                <w:szCs w:val="22"/>
                <w:u w:color="000000"/>
              </w:rPr>
            </w:pPr>
            <w:r w:rsidRPr="002101C2">
              <w:rPr>
                <w:rFonts w:ascii="Calibri" w:hAnsi="Calibri" w:cs="Calibri"/>
                <w:bCs/>
                <w:color w:val="000000" w:themeColor="text1"/>
                <w:sz w:val="22"/>
                <w:szCs w:val="22"/>
                <w:u w:color="000000"/>
              </w:rPr>
              <w:t>Steuergruppe Schulentwicklung</w:t>
            </w:r>
          </w:p>
          <w:p w14:paraId="6DDA1386" w14:textId="77777777" w:rsidR="002101C2" w:rsidRPr="002101C2" w:rsidRDefault="002101C2" w:rsidP="002101C2">
            <w:pPr>
              <w:spacing w:before="120"/>
              <w:rPr>
                <w:rFonts w:ascii="Calibri" w:hAnsi="Calibri" w:cs="Calibri"/>
                <w:bCs/>
                <w:color w:val="000000" w:themeColor="text1"/>
                <w:sz w:val="22"/>
                <w:szCs w:val="22"/>
                <w:u w:color="000000"/>
              </w:rPr>
            </w:pPr>
          </w:p>
          <w:p w14:paraId="622BF06B" w14:textId="77777777" w:rsidR="002101C2" w:rsidRPr="002101C2" w:rsidRDefault="002101C2" w:rsidP="002101C2">
            <w:pPr>
              <w:spacing w:before="120"/>
              <w:rPr>
                <w:rFonts w:ascii="Calibri" w:hAnsi="Calibri" w:cs="Calibri"/>
                <w:bCs/>
                <w:color w:val="000000" w:themeColor="text1"/>
                <w:sz w:val="22"/>
                <w:szCs w:val="22"/>
                <w:u w:color="000000"/>
              </w:rPr>
            </w:pPr>
            <w:r w:rsidRPr="002101C2">
              <w:rPr>
                <w:rFonts w:ascii="Calibri" w:hAnsi="Calibri" w:cs="Calibri"/>
                <w:bCs/>
                <w:color w:val="000000" w:themeColor="text1"/>
                <w:sz w:val="22"/>
                <w:szCs w:val="22"/>
                <w:u w:color="000000"/>
              </w:rPr>
              <w:t>Fachgruppen (insbesondere Deutsch, Mathematik, Sachunterricht, Förderung)</w:t>
            </w:r>
          </w:p>
          <w:p w14:paraId="0594B6AF" w14:textId="7FE4433E" w:rsidR="00E36675" w:rsidRPr="009F280E" w:rsidRDefault="00E36675" w:rsidP="002101C2">
            <w:pPr>
              <w:spacing w:before="120"/>
              <w:rPr>
                <w:rFonts w:ascii="Calibri" w:hAnsi="Calibri" w:cs="Calibri"/>
                <w:bCs/>
                <w:color w:val="000000" w:themeColor="text1"/>
                <w:sz w:val="22"/>
                <w:szCs w:val="22"/>
                <w:u w:color="000000"/>
              </w:rPr>
            </w:pPr>
          </w:p>
        </w:tc>
        <w:tc>
          <w:tcPr>
            <w:tcW w:w="3119" w:type="dxa"/>
            <w:tcBorders>
              <w:top w:val="double" w:sz="12" w:space="0" w:color="auto"/>
            </w:tcBorders>
            <w:shd w:val="clear" w:color="auto" w:fill="FFFFFF"/>
          </w:tcPr>
          <w:p w14:paraId="3185F34F" w14:textId="77777777" w:rsidR="0065327E" w:rsidRPr="00CB0496" w:rsidRDefault="0065327E" w:rsidP="00CB0496">
            <w:pPr>
              <w:spacing w:before="120"/>
              <w:rPr>
                <w:rFonts w:ascii="Calibri" w:hAnsi="Calibri" w:cs="Calibri"/>
                <w:bCs/>
                <w:color w:val="000000" w:themeColor="text1"/>
                <w:sz w:val="22"/>
                <w:szCs w:val="22"/>
                <w:u w:color="000000"/>
                <w:lang w:val="de-AT"/>
              </w:rPr>
            </w:pPr>
            <w:r w:rsidRPr="00CB0496">
              <w:rPr>
                <w:rFonts w:ascii="Calibri" w:hAnsi="Calibri" w:cs="Calibri"/>
                <w:bCs/>
                <w:color w:val="000000" w:themeColor="text1"/>
                <w:sz w:val="22"/>
                <w:szCs w:val="22"/>
                <w:u w:color="000000"/>
                <w:lang w:val="de-AT"/>
              </w:rPr>
              <w:t>Zufriedenheit der Lehrpersonen mit der Lernschatzkiste</w:t>
            </w:r>
          </w:p>
          <w:p w14:paraId="7AD3F822"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30E339C5" w14:textId="77777777" w:rsidR="0065327E"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Nutzungsintensität der Materialien</w:t>
            </w:r>
          </w:p>
          <w:p w14:paraId="182C1981"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6EDB22A8" w14:textId="77777777" w:rsidR="0065327E"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Unterstützung der Differenzierung und individuellen Förderung</w:t>
            </w:r>
          </w:p>
          <w:p w14:paraId="67CD7B18"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50F82F7E" w14:textId="77777777" w:rsidR="0065327E"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Übersichtlichkeit und Handhabbarkeit der Ordnerstruktur</w:t>
            </w:r>
          </w:p>
          <w:p w14:paraId="5C42E491"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0D4768D1" w14:textId="77777777" w:rsidR="0065327E"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Fehlende Materialien oder notwendige Ergänzungen</w:t>
            </w:r>
          </w:p>
          <w:p w14:paraId="078CE11D"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42A4B814" w14:textId="77777777" w:rsidR="0065327E"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Einfluss auf Unterrichtsqualität und Vorbereitungsaufwand</w:t>
            </w:r>
          </w:p>
          <w:p w14:paraId="4436A6FD" w14:textId="77777777" w:rsidR="0065327E" w:rsidRPr="0065327E" w:rsidRDefault="0065327E" w:rsidP="0065327E">
            <w:pPr>
              <w:spacing w:before="120"/>
              <w:rPr>
                <w:rFonts w:ascii="Calibri" w:hAnsi="Calibri" w:cs="Calibri"/>
                <w:bCs/>
                <w:color w:val="000000" w:themeColor="text1"/>
                <w:sz w:val="22"/>
                <w:szCs w:val="22"/>
                <w:u w:color="000000"/>
                <w:lang w:val="de-AT"/>
              </w:rPr>
            </w:pPr>
          </w:p>
          <w:p w14:paraId="35311205" w14:textId="7FB11BF0" w:rsidR="00E36675" w:rsidRPr="0065327E" w:rsidRDefault="0065327E" w:rsidP="0065327E">
            <w:pPr>
              <w:spacing w:before="120"/>
              <w:rPr>
                <w:rFonts w:ascii="Calibri" w:hAnsi="Calibri" w:cs="Calibri"/>
                <w:bCs/>
                <w:color w:val="000000" w:themeColor="text1"/>
                <w:sz w:val="22"/>
                <w:szCs w:val="22"/>
                <w:u w:color="000000"/>
                <w:lang w:val="de-AT"/>
              </w:rPr>
            </w:pPr>
            <w:r w:rsidRPr="0065327E">
              <w:rPr>
                <w:rFonts w:ascii="Calibri" w:hAnsi="Calibri" w:cs="Calibri"/>
                <w:bCs/>
                <w:color w:val="000000" w:themeColor="text1"/>
                <w:sz w:val="22"/>
                <w:szCs w:val="22"/>
                <w:u w:color="000000"/>
                <w:lang w:val="de-AT"/>
              </w:rPr>
              <w:t>Verbesserungsvorschläge des Kollegiums</w:t>
            </w:r>
          </w:p>
        </w:tc>
        <w:tc>
          <w:tcPr>
            <w:tcW w:w="2693" w:type="dxa"/>
            <w:tcBorders>
              <w:top w:val="double" w:sz="12" w:space="0" w:color="auto"/>
            </w:tcBorders>
            <w:shd w:val="clear" w:color="auto" w:fill="FFFFFF"/>
          </w:tcPr>
          <w:p w14:paraId="55B1FDFC" w14:textId="6F963ECA" w:rsidR="00D9743E" w:rsidRPr="00D9743E" w:rsidRDefault="00D9743E" w:rsidP="00D9743E">
            <w:pPr>
              <w:spacing w:before="120"/>
              <w:rPr>
                <w:rFonts w:ascii="Calibri" w:hAnsi="Calibri" w:cs="Calibri"/>
                <w:bCs/>
                <w:color w:val="000000" w:themeColor="text1"/>
                <w:sz w:val="22"/>
                <w:szCs w:val="22"/>
                <w:u w:color="000000"/>
                <w:lang w:val="de-AT"/>
              </w:rPr>
            </w:pPr>
            <w:r w:rsidRPr="00D9743E">
              <w:rPr>
                <w:rFonts w:ascii="Calibri" w:hAnsi="Calibri" w:cs="Calibri"/>
                <w:b/>
                <w:bCs/>
                <w:color w:val="000000" w:themeColor="text1"/>
                <w:sz w:val="22"/>
                <w:szCs w:val="22"/>
                <w:u w:color="000000"/>
                <w:lang w:val="de-AT"/>
              </w:rPr>
              <w:t>Online-Fragebogen</w:t>
            </w:r>
            <w:r w:rsidRPr="00D9743E">
              <w:rPr>
                <w:rFonts w:ascii="Calibri" w:hAnsi="Calibri" w:cs="Calibri"/>
                <w:bCs/>
                <w:color w:val="000000" w:themeColor="text1"/>
                <w:sz w:val="22"/>
                <w:szCs w:val="22"/>
                <w:u w:color="000000"/>
                <w:lang w:val="de-AT"/>
              </w:rPr>
              <w:t xml:space="preserve"> (z. B. über IQES oder Microsoft Forms)</w:t>
            </w:r>
          </w:p>
          <w:p w14:paraId="2869942D" w14:textId="2AAFD46A" w:rsidR="00D9743E" w:rsidRPr="00D9743E" w:rsidRDefault="00D9743E" w:rsidP="00D9743E">
            <w:pPr>
              <w:spacing w:before="120"/>
              <w:rPr>
                <w:rFonts w:ascii="Calibri" w:hAnsi="Calibri" w:cs="Calibri"/>
                <w:bCs/>
                <w:color w:val="000000" w:themeColor="text1"/>
                <w:sz w:val="22"/>
                <w:szCs w:val="22"/>
                <w:u w:color="000000"/>
                <w:lang w:val="de-AT"/>
              </w:rPr>
            </w:pPr>
            <w:r w:rsidRPr="00D9743E">
              <w:rPr>
                <w:rFonts w:ascii="Calibri" w:hAnsi="Calibri" w:cs="Calibri"/>
                <w:b/>
                <w:bCs/>
                <w:color w:val="000000" w:themeColor="text1"/>
                <w:sz w:val="22"/>
                <w:szCs w:val="22"/>
                <w:u w:color="000000"/>
                <w:lang w:val="de-AT"/>
              </w:rPr>
              <w:t>Kurzinterviews</w:t>
            </w:r>
            <w:r w:rsidRPr="00D9743E">
              <w:rPr>
                <w:rFonts w:ascii="Calibri" w:hAnsi="Calibri" w:cs="Calibri"/>
                <w:bCs/>
                <w:color w:val="000000" w:themeColor="text1"/>
                <w:sz w:val="22"/>
                <w:szCs w:val="22"/>
                <w:u w:color="000000"/>
                <w:lang w:val="de-AT"/>
              </w:rPr>
              <w:t xml:space="preserve"> in Fachgruppen oder Teams</w:t>
            </w:r>
          </w:p>
          <w:p w14:paraId="75663DD6" w14:textId="736C22B4" w:rsidR="00D9743E" w:rsidRPr="00D9743E" w:rsidRDefault="00D9743E" w:rsidP="00D9743E">
            <w:pPr>
              <w:spacing w:before="120"/>
              <w:rPr>
                <w:rFonts w:ascii="Calibri" w:hAnsi="Calibri" w:cs="Calibri"/>
                <w:bCs/>
                <w:color w:val="000000" w:themeColor="text1"/>
                <w:sz w:val="22"/>
                <w:szCs w:val="22"/>
                <w:u w:color="000000"/>
                <w:lang w:val="de-AT"/>
              </w:rPr>
            </w:pPr>
            <w:r w:rsidRPr="00D9743E">
              <w:rPr>
                <w:rFonts w:ascii="Calibri" w:hAnsi="Calibri" w:cs="Calibri"/>
                <w:b/>
                <w:bCs/>
                <w:color w:val="000000" w:themeColor="text1"/>
                <w:sz w:val="22"/>
                <w:szCs w:val="22"/>
                <w:u w:color="000000"/>
                <w:lang w:val="de-AT"/>
              </w:rPr>
              <w:t>Feedbackrunde / Fokusgruppe</w:t>
            </w:r>
            <w:r w:rsidRPr="00D9743E">
              <w:rPr>
                <w:rFonts w:ascii="Calibri" w:hAnsi="Calibri" w:cs="Calibri"/>
                <w:bCs/>
                <w:color w:val="000000" w:themeColor="text1"/>
                <w:sz w:val="22"/>
                <w:szCs w:val="22"/>
                <w:u w:color="000000"/>
                <w:lang w:val="de-AT"/>
              </w:rPr>
              <w:t xml:space="preserve"> in einer Pädagogischen Konferenz</w:t>
            </w:r>
          </w:p>
          <w:p w14:paraId="6E5F437C" w14:textId="0B7EE59A" w:rsidR="00D9743E" w:rsidRPr="00D9743E" w:rsidRDefault="00D9743E" w:rsidP="00D9743E">
            <w:pPr>
              <w:spacing w:before="120"/>
              <w:rPr>
                <w:rFonts w:ascii="Calibri" w:hAnsi="Calibri" w:cs="Calibri"/>
                <w:bCs/>
                <w:color w:val="000000" w:themeColor="text1"/>
                <w:sz w:val="22"/>
                <w:szCs w:val="22"/>
                <w:u w:color="000000"/>
                <w:lang w:val="de-AT"/>
              </w:rPr>
            </w:pPr>
            <w:r w:rsidRPr="00D9743E">
              <w:rPr>
                <w:rFonts w:ascii="Calibri" w:hAnsi="Calibri" w:cs="Calibri"/>
                <w:b/>
                <w:bCs/>
                <w:color w:val="000000" w:themeColor="text1"/>
                <w:sz w:val="22"/>
                <w:szCs w:val="22"/>
                <w:u w:color="000000"/>
                <w:lang w:val="de-AT"/>
              </w:rPr>
              <w:t>Dokumentenanalyse</w:t>
            </w:r>
            <w:r w:rsidRPr="00D9743E">
              <w:rPr>
                <w:rFonts w:ascii="Calibri" w:hAnsi="Calibri" w:cs="Calibri"/>
                <w:bCs/>
                <w:color w:val="000000" w:themeColor="text1"/>
                <w:sz w:val="22"/>
                <w:szCs w:val="22"/>
                <w:u w:color="000000"/>
                <w:lang w:val="de-AT"/>
              </w:rPr>
              <w:t xml:space="preserve"> (z. B. Anzahl eingestellter Materialien, Nutzungshäufigkeit)</w:t>
            </w:r>
          </w:p>
          <w:p w14:paraId="57ACD8EB" w14:textId="278CD7E4" w:rsidR="00D9743E" w:rsidRPr="00D9743E" w:rsidRDefault="00D9743E" w:rsidP="00D9743E">
            <w:pPr>
              <w:spacing w:before="120"/>
              <w:rPr>
                <w:rFonts w:ascii="Calibri" w:hAnsi="Calibri" w:cs="Calibri"/>
                <w:bCs/>
                <w:color w:val="000000" w:themeColor="text1"/>
                <w:sz w:val="22"/>
                <w:szCs w:val="22"/>
                <w:u w:color="000000"/>
                <w:lang w:val="de-AT"/>
              </w:rPr>
            </w:pPr>
            <w:r w:rsidRPr="00D9743E">
              <w:rPr>
                <w:rFonts w:ascii="Calibri" w:hAnsi="Calibri" w:cs="Calibri"/>
                <w:b/>
                <w:bCs/>
                <w:color w:val="000000" w:themeColor="text1"/>
                <w:sz w:val="22"/>
                <w:szCs w:val="22"/>
                <w:u w:color="000000"/>
                <w:lang w:val="de-AT"/>
              </w:rPr>
              <w:t>Beobachtungen aus der Praxis</w:t>
            </w:r>
            <w:r w:rsidRPr="00D9743E">
              <w:rPr>
                <w:rFonts w:ascii="Calibri" w:hAnsi="Calibri" w:cs="Calibri"/>
                <w:bCs/>
                <w:color w:val="000000" w:themeColor="text1"/>
                <w:sz w:val="22"/>
                <w:szCs w:val="22"/>
                <w:u w:color="000000"/>
                <w:lang w:val="de-AT"/>
              </w:rPr>
              <w:t xml:space="preserve"> durch die Steuergruppe</w:t>
            </w:r>
          </w:p>
          <w:p w14:paraId="368D175E" w14:textId="5437F60A" w:rsidR="00E36675" w:rsidRPr="00D9743E" w:rsidRDefault="00E36675" w:rsidP="00FD0072">
            <w:pPr>
              <w:spacing w:before="120"/>
              <w:rPr>
                <w:rFonts w:ascii="Calibri" w:hAnsi="Calibri" w:cs="Calibri"/>
                <w:bCs/>
                <w:color w:val="000000" w:themeColor="text1"/>
                <w:sz w:val="22"/>
                <w:szCs w:val="22"/>
                <w:u w:color="000000"/>
                <w:lang w:val="de-AT"/>
              </w:rPr>
            </w:pPr>
          </w:p>
        </w:tc>
        <w:tc>
          <w:tcPr>
            <w:tcW w:w="2635" w:type="dxa"/>
            <w:tcBorders>
              <w:top w:val="double" w:sz="12" w:space="0" w:color="auto"/>
            </w:tcBorders>
            <w:shd w:val="clear" w:color="auto" w:fill="FFFFFF"/>
          </w:tcPr>
          <w:p w14:paraId="2119424C" w14:textId="145D5A54" w:rsidR="0099328C" w:rsidRPr="0099328C" w:rsidRDefault="0099328C" w:rsidP="0099328C">
            <w:pPr>
              <w:spacing w:before="120"/>
              <w:rPr>
                <w:rFonts w:ascii="Calibri" w:hAnsi="Calibri" w:cs="Calibri"/>
                <w:bCs/>
                <w:color w:val="000000" w:themeColor="text1"/>
                <w:sz w:val="22"/>
                <w:szCs w:val="22"/>
                <w:u w:color="000000"/>
                <w:lang w:val="de-AT"/>
              </w:rPr>
            </w:pPr>
            <w:r w:rsidRPr="0099328C">
              <w:rPr>
                <w:rFonts w:ascii="Calibri" w:hAnsi="Calibri" w:cs="Calibri"/>
                <w:b/>
                <w:bCs/>
                <w:color w:val="000000" w:themeColor="text1"/>
                <w:sz w:val="22"/>
                <w:szCs w:val="22"/>
                <w:u w:color="000000"/>
                <w:lang w:val="de-AT"/>
              </w:rPr>
              <w:t>Erste Zwischenevaluation:</w:t>
            </w:r>
            <w:r w:rsidRPr="0099328C">
              <w:rPr>
                <w:rFonts w:ascii="Calibri" w:hAnsi="Calibri" w:cs="Calibri"/>
                <w:bCs/>
                <w:color w:val="000000" w:themeColor="text1"/>
                <w:sz w:val="22"/>
                <w:szCs w:val="22"/>
                <w:u w:color="000000"/>
                <w:lang w:val="de-AT"/>
              </w:rPr>
              <w:t xml:space="preserve"> Mai 2026</w:t>
            </w:r>
          </w:p>
          <w:p w14:paraId="6111192D" w14:textId="570BFDFD" w:rsidR="0099328C" w:rsidRPr="0099328C" w:rsidRDefault="0099328C" w:rsidP="0099328C">
            <w:pPr>
              <w:spacing w:before="120"/>
              <w:rPr>
                <w:rFonts w:ascii="Calibri" w:hAnsi="Calibri" w:cs="Calibri"/>
                <w:bCs/>
                <w:color w:val="000000" w:themeColor="text1"/>
                <w:sz w:val="22"/>
                <w:szCs w:val="22"/>
                <w:u w:color="000000"/>
                <w:lang w:val="de-AT"/>
              </w:rPr>
            </w:pPr>
            <w:r w:rsidRPr="0099328C">
              <w:rPr>
                <w:rFonts w:ascii="Calibri" w:hAnsi="Calibri" w:cs="Calibri"/>
                <w:b/>
                <w:bCs/>
                <w:color w:val="000000" w:themeColor="text1"/>
                <w:sz w:val="22"/>
                <w:szCs w:val="22"/>
                <w:u w:color="000000"/>
                <w:lang w:val="de-AT"/>
              </w:rPr>
              <w:t>Haupt-Evaluation:</w:t>
            </w:r>
            <w:r w:rsidRPr="0099328C">
              <w:rPr>
                <w:rFonts w:ascii="Calibri" w:hAnsi="Calibri" w:cs="Calibri"/>
                <w:bCs/>
                <w:color w:val="000000" w:themeColor="text1"/>
                <w:sz w:val="22"/>
                <w:szCs w:val="22"/>
                <w:u w:color="000000"/>
                <w:lang w:val="de-AT"/>
              </w:rPr>
              <w:t xml:space="preserve"> September 2026 (nach intensiver Nutzungsphase zu Schulbeginn)</w:t>
            </w:r>
          </w:p>
          <w:p w14:paraId="67FFBCB2" w14:textId="40BCC022" w:rsidR="0099328C" w:rsidRPr="0099328C" w:rsidRDefault="0099328C" w:rsidP="0099328C">
            <w:pPr>
              <w:spacing w:before="120"/>
              <w:rPr>
                <w:rFonts w:ascii="Calibri" w:hAnsi="Calibri" w:cs="Calibri"/>
                <w:bCs/>
                <w:color w:val="000000" w:themeColor="text1"/>
                <w:sz w:val="22"/>
                <w:szCs w:val="22"/>
                <w:u w:color="000000"/>
                <w:lang w:val="de-AT"/>
              </w:rPr>
            </w:pPr>
            <w:r w:rsidRPr="0099328C">
              <w:rPr>
                <w:rFonts w:ascii="Calibri" w:hAnsi="Calibri" w:cs="Calibri"/>
                <w:b/>
                <w:bCs/>
                <w:color w:val="000000" w:themeColor="text1"/>
                <w:sz w:val="22"/>
                <w:szCs w:val="22"/>
                <w:u w:color="000000"/>
                <w:lang w:val="de-AT"/>
              </w:rPr>
              <w:t>Regelmäßige Weiterführung:</w:t>
            </w:r>
            <w:r w:rsidRPr="0099328C">
              <w:rPr>
                <w:rFonts w:ascii="Calibri" w:hAnsi="Calibri" w:cs="Calibri"/>
                <w:bCs/>
                <w:color w:val="000000" w:themeColor="text1"/>
                <w:sz w:val="22"/>
                <w:szCs w:val="22"/>
                <w:u w:color="000000"/>
                <w:lang w:val="de-AT"/>
              </w:rPr>
              <w:t xml:space="preserve"> jährlich im Rahmen der Schulentwicklung bzw. Fachgruppensitzungen</w:t>
            </w:r>
          </w:p>
          <w:p w14:paraId="5DC64AE9" w14:textId="56F7706B" w:rsidR="00E36675" w:rsidRPr="0099328C" w:rsidRDefault="00E36675" w:rsidP="00311D99">
            <w:pPr>
              <w:spacing w:before="120"/>
              <w:rPr>
                <w:rFonts w:ascii="Calibri" w:hAnsi="Calibri" w:cs="Calibri"/>
                <w:bCs/>
                <w:color w:val="000000" w:themeColor="text1"/>
                <w:sz w:val="22"/>
                <w:szCs w:val="22"/>
                <w:u w:color="000000"/>
                <w:lang w:val="de-AT"/>
              </w:rPr>
            </w:pPr>
          </w:p>
        </w:tc>
      </w:tr>
    </w:tbl>
    <w:p w14:paraId="6BADDC0E" w14:textId="77777777" w:rsidR="004B56D0" w:rsidRPr="002A07DD" w:rsidRDefault="004B56D0">
      <w:pPr>
        <w:rPr>
          <w:rFonts w:ascii="Calibri" w:hAnsi="Calibri" w:cs="Calibri"/>
          <w:bCs/>
          <w:iCs/>
          <w:color w:val="000000"/>
          <w:sz w:val="20"/>
          <w:szCs w:val="20"/>
          <w:u w:color="000000"/>
        </w:rPr>
      </w:pPr>
      <w:r w:rsidRPr="002A07DD">
        <w:rPr>
          <w:rFonts w:ascii="Calibri" w:hAnsi="Calibri" w:cs="Calibri"/>
          <w:bCs/>
          <w:iCs/>
          <w:color w:val="000000"/>
          <w:sz w:val="20"/>
          <w:szCs w:val="20"/>
          <w:u w:color="000000"/>
        </w:rPr>
        <w:br w:type="page"/>
      </w:r>
    </w:p>
    <w:p w14:paraId="3BF96B7C" w14:textId="57E66EDE" w:rsidR="00F41160" w:rsidRPr="00D6270A" w:rsidRDefault="00C17BF9" w:rsidP="0069216D">
      <w:pPr>
        <w:rPr>
          <w:rFonts w:ascii="Calibri" w:hAnsi="Calibri" w:cs="Calibri"/>
          <w:bCs/>
          <w:color w:val="000000" w:themeColor="text1"/>
          <w:sz w:val="33"/>
          <w:szCs w:val="36"/>
          <w:u w:color="000000"/>
        </w:rPr>
      </w:pPr>
      <w:r w:rsidRPr="00D6270A">
        <w:rPr>
          <w:rFonts w:ascii="Calibri" w:hAnsi="Calibri" w:cs="Calibri"/>
          <w:bCs/>
          <w:iCs/>
          <w:color w:val="C90039"/>
          <w:sz w:val="33"/>
          <w:szCs w:val="36"/>
          <w:u w:color="000000"/>
        </w:rPr>
        <w:lastRenderedPageBreak/>
        <w:t>&lt;</w:t>
      </w:r>
      <w:r w:rsidR="003A2286" w:rsidRPr="004B52B5">
        <w:rPr>
          <w:rFonts w:ascii="Calibri" w:hAnsi="Calibri" w:cs="Calibri"/>
          <w:b/>
          <w:color w:val="000000" w:themeColor="text1"/>
          <w:sz w:val="33"/>
          <w:szCs w:val="36"/>
          <w:u w:color="000000"/>
        </w:rPr>
        <w:t xml:space="preserve">Für jedes weitere Ziel bitte </w:t>
      </w:r>
      <w:r w:rsidR="004D3BD2">
        <w:rPr>
          <w:rFonts w:ascii="Calibri" w:hAnsi="Calibri" w:cs="Calibri"/>
          <w:b/>
          <w:color w:val="000000" w:themeColor="text1"/>
          <w:sz w:val="33"/>
          <w:szCs w:val="36"/>
          <w:u w:color="000000"/>
        </w:rPr>
        <w:t>den gesamten</w:t>
      </w:r>
      <w:r w:rsidR="003A2286" w:rsidRPr="004B52B5">
        <w:rPr>
          <w:rFonts w:ascii="Calibri" w:hAnsi="Calibri" w:cs="Calibri"/>
          <w:b/>
          <w:color w:val="000000" w:themeColor="text1"/>
          <w:sz w:val="33"/>
          <w:szCs w:val="36"/>
          <w:u w:color="000000"/>
        </w:rPr>
        <w:t xml:space="preserve"> </w:t>
      </w:r>
      <w:r w:rsidR="004D3BD2">
        <w:rPr>
          <w:rFonts w:ascii="Calibri" w:hAnsi="Calibri" w:cs="Calibri"/>
          <w:b/>
          <w:color w:val="000000" w:themeColor="text1"/>
          <w:sz w:val="33"/>
          <w:szCs w:val="36"/>
          <w:u w:color="000000"/>
        </w:rPr>
        <w:t>Punkt 1.</w:t>
      </w:r>
      <w:r w:rsidR="003A2286" w:rsidRPr="004B52B5">
        <w:rPr>
          <w:rFonts w:ascii="Calibri" w:hAnsi="Calibri" w:cs="Calibri"/>
          <w:b/>
          <w:color w:val="000000" w:themeColor="text1"/>
          <w:sz w:val="33"/>
          <w:szCs w:val="36"/>
          <w:u w:color="000000"/>
        </w:rPr>
        <w:t xml:space="preserve"> (</w:t>
      </w:r>
      <w:r w:rsidR="00AF4785" w:rsidRPr="004B52B5">
        <w:rPr>
          <w:rFonts w:ascii="Calibri" w:hAnsi="Calibri" w:cs="Calibri"/>
          <w:b/>
          <w:color w:val="000000" w:themeColor="text1"/>
          <w:sz w:val="33"/>
          <w:szCs w:val="36"/>
          <w:u w:color="000000"/>
        </w:rPr>
        <w:t>1</w:t>
      </w:r>
      <w:r w:rsidR="008F7258">
        <w:rPr>
          <w:rFonts w:ascii="Calibri" w:hAnsi="Calibri" w:cs="Calibri"/>
          <w:b/>
          <w:color w:val="000000" w:themeColor="text1"/>
          <w:sz w:val="33"/>
          <w:szCs w:val="36"/>
          <w:u w:color="000000"/>
        </w:rPr>
        <w:t>.1 – 1.7</w:t>
      </w:r>
      <w:r w:rsidR="003A2286" w:rsidRPr="004B52B5">
        <w:rPr>
          <w:rFonts w:ascii="Calibri" w:hAnsi="Calibri" w:cs="Calibri"/>
          <w:b/>
          <w:color w:val="000000" w:themeColor="text1"/>
          <w:sz w:val="33"/>
          <w:szCs w:val="36"/>
          <w:u w:color="000000"/>
        </w:rPr>
        <w:t>) duplizieren und hier im Anschluss an Ziel 1 einfügen. Kopieren Sie</w:t>
      </w:r>
      <w:r w:rsidR="00FA2C69">
        <w:rPr>
          <w:rFonts w:ascii="Calibri" w:hAnsi="Calibri" w:cs="Calibri"/>
          <w:b/>
          <w:color w:val="000000" w:themeColor="text1"/>
          <w:sz w:val="33"/>
          <w:szCs w:val="36"/>
          <w:u w:color="000000"/>
        </w:rPr>
        <w:t xml:space="preserve"> dafür</w:t>
      </w:r>
      <w:r w:rsidR="003A2286" w:rsidRPr="004B52B5">
        <w:rPr>
          <w:rFonts w:ascii="Calibri" w:hAnsi="Calibri" w:cs="Calibri"/>
          <w:b/>
          <w:color w:val="000000" w:themeColor="text1"/>
          <w:sz w:val="33"/>
          <w:szCs w:val="36"/>
          <w:u w:color="000000"/>
        </w:rPr>
        <w:t xml:space="preserve"> die </w:t>
      </w:r>
      <w:r w:rsidR="00FA2C69">
        <w:rPr>
          <w:rFonts w:ascii="Calibri" w:hAnsi="Calibri" w:cs="Calibri"/>
          <w:b/>
          <w:color w:val="000000" w:themeColor="text1"/>
          <w:sz w:val="33"/>
          <w:szCs w:val="36"/>
          <w:u w:color="000000"/>
        </w:rPr>
        <w:t xml:space="preserve">leeren </w:t>
      </w:r>
      <w:r w:rsidR="003A2286" w:rsidRPr="004B52B5">
        <w:rPr>
          <w:rFonts w:ascii="Calibri" w:hAnsi="Calibri" w:cs="Calibri"/>
          <w:b/>
          <w:color w:val="000000" w:themeColor="text1"/>
          <w:sz w:val="33"/>
          <w:szCs w:val="36"/>
          <w:u w:color="000000"/>
        </w:rPr>
        <w:t xml:space="preserve">Seiten 3 – </w:t>
      </w:r>
      <w:r w:rsidR="00A61247">
        <w:rPr>
          <w:rFonts w:ascii="Calibri" w:hAnsi="Calibri" w:cs="Calibri"/>
          <w:b/>
          <w:color w:val="000000" w:themeColor="text1"/>
          <w:sz w:val="33"/>
          <w:szCs w:val="36"/>
          <w:u w:color="000000"/>
        </w:rPr>
        <w:t>7</w:t>
      </w:r>
      <w:r w:rsidR="003A2286" w:rsidRPr="004B52B5">
        <w:rPr>
          <w:rFonts w:ascii="Calibri" w:hAnsi="Calibri" w:cs="Calibri"/>
          <w:b/>
          <w:color w:val="000000" w:themeColor="text1"/>
          <w:sz w:val="33"/>
          <w:szCs w:val="36"/>
          <w:u w:color="000000"/>
        </w:rPr>
        <w:t xml:space="preserve"> </w:t>
      </w:r>
      <w:r w:rsidR="00D82FB0">
        <w:rPr>
          <w:rFonts w:ascii="Calibri" w:hAnsi="Calibri" w:cs="Calibri"/>
          <w:b/>
          <w:color w:val="000000" w:themeColor="text1"/>
          <w:sz w:val="33"/>
          <w:szCs w:val="36"/>
          <w:u w:color="000000"/>
        </w:rPr>
        <w:t>mit</w:t>
      </w:r>
      <w:r w:rsidR="00D703B4">
        <w:rPr>
          <w:rFonts w:ascii="Calibri" w:hAnsi="Calibri" w:cs="Calibri"/>
          <w:b/>
          <w:color w:val="000000" w:themeColor="text1"/>
          <w:sz w:val="33"/>
          <w:szCs w:val="36"/>
          <w:u w:color="000000"/>
        </w:rPr>
        <w:t xml:space="preserve"> allen</w:t>
      </w:r>
      <w:r w:rsidR="00F97921" w:rsidRPr="004B52B5">
        <w:rPr>
          <w:rFonts w:ascii="Calibri" w:hAnsi="Calibri" w:cs="Calibri"/>
          <w:b/>
          <w:color w:val="000000" w:themeColor="text1"/>
          <w:sz w:val="33"/>
          <w:szCs w:val="36"/>
          <w:u w:color="000000"/>
        </w:rPr>
        <w:t xml:space="preserve"> Formatierung</w:t>
      </w:r>
      <w:r w:rsidR="00D82FB0">
        <w:rPr>
          <w:rFonts w:ascii="Calibri" w:hAnsi="Calibri" w:cs="Calibri"/>
          <w:b/>
          <w:color w:val="000000" w:themeColor="text1"/>
          <w:sz w:val="33"/>
          <w:szCs w:val="36"/>
          <w:u w:color="000000"/>
        </w:rPr>
        <w:t>en</w:t>
      </w:r>
      <w:r w:rsidR="00F97921" w:rsidRPr="004B52B5">
        <w:rPr>
          <w:rFonts w:ascii="Calibri" w:hAnsi="Calibri" w:cs="Calibri"/>
          <w:b/>
          <w:color w:val="000000" w:themeColor="text1"/>
          <w:sz w:val="33"/>
          <w:szCs w:val="36"/>
          <w:u w:color="000000"/>
        </w:rPr>
        <w:t xml:space="preserve"> </w:t>
      </w:r>
      <w:r w:rsidR="003A2286" w:rsidRPr="004B52B5">
        <w:rPr>
          <w:rFonts w:ascii="Calibri" w:hAnsi="Calibri" w:cs="Calibri"/>
          <w:b/>
          <w:color w:val="000000" w:themeColor="text1"/>
          <w:sz w:val="33"/>
          <w:szCs w:val="36"/>
          <w:u w:color="000000"/>
        </w:rPr>
        <w:t xml:space="preserve">und setzen Sie diese hier ein. </w:t>
      </w:r>
      <w:r w:rsidR="000D2D12" w:rsidRPr="004B52B5">
        <w:rPr>
          <w:rFonts w:ascii="Calibri" w:hAnsi="Calibri" w:cs="Calibri"/>
          <w:b/>
          <w:iCs/>
          <w:color w:val="000000" w:themeColor="text1"/>
          <w:sz w:val="33"/>
          <w:szCs w:val="36"/>
          <w:u w:color="000000"/>
        </w:rPr>
        <w:t>Die Bezeichnung und Nummer der Ziele</w:t>
      </w:r>
      <w:r w:rsidR="003A2286" w:rsidRPr="004B52B5">
        <w:rPr>
          <w:rFonts w:ascii="Calibri" w:hAnsi="Calibri" w:cs="Calibri"/>
          <w:b/>
          <w:iCs/>
          <w:color w:val="000000" w:themeColor="text1"/>
          <w:sz w:val="33"/>
          <w:szCs w:val="36"/>
          <w:u w:color="000000"/>
        </w:rPr>
        <w:t xml:space="preserve"> </w:t>
      </w:r>
      <w:r w:rsidR="000D2D12" w:rsidRPr="004B52B5">
        <w:rPr>
          <w:rFonts w:ascii="Calibri" w:hAnsi="Calibri" w:cs="Calibri"/>
          <w:b/>
          <w:iCs/>
          <w:color w:val="000000" w:themeColor="text1"/>
          <w:sz w:val="33"/>
          <w:szCs w:val="36"/>
          <w:u w:color="000000"/>
        </w:rPr>
        <w:t>sind in der Überschrift anzupassen (Ziel 2, Ziel 3, Ziel 4</w:t>
      </w:r>
      <w:r w:rsidR="00586240">
        <w:rPr>
          <w:rFonts w:ascii="Calibri" w:hAnsi="Calibri" w:cs="Calibri"/>
          <w:b/>
          <w:iCs/>
          <w:color w:val="000000" w:themeColor="text1"/>
          <w:sz w:val="33"/>
          <w:szCs w:val="36"/>
          <w:u w:color="000000"/>
        </w:rPr>
        <w:t>,</w:t>
      </w:r>
      <w:r w:rsidR="000D2D12" w:rsidRPr="004B52B5">
        <w:rPr>
          <w:rFonts w:ascii="Calibri" w:hAnsi="Calibri" w:cs="Calibri"/>
          <w:b/>
          <w:iCs/>
          <w:color w:val="000000" w:themeColor="text1"/>
          <w:sz w:val="33"/>
          <w:szCs w:val="36"/>
          <w:u w:color="000000"/>
        </w:rPr>
        <w:t xml:space="preserve"> </w:t>
      </w:r>
      <w:r w:rsidR="005E0C26">
        <w:rPr>
          <w:rFonts w:ascii="Calibri" w:hAnsi="Calibri" w:cs="Calibri"/>
          <w:b/>
          <w:iCs/>
          <w:color w:val="000000" w:themeColor="text1"/>
          <w:sz w:val="33"/>
          <w:szCs w:val="36"/>
          <w:u w:color="000000"/>
        </w:rPr>
        <w:t>...</w:t>
      </w:r>
      <w:r w:rsidR="000D2D12" w:rsidRPr="004B52B5">
        <w:rPr>
          <w:rFonts w:ascii="Calibri" w:hAnsi="Calibri" w:cs="Calibri"/>
          <w:b/>
          <w:iCs/>
          <w:color w:val="000000" w:themeColor="text1"/>
          <w:sz w:val="33"/>
          <w:szCs w:val="36"/>
          <w:u w:color="000000"/>
        </w:rPr>
        <w:t>).</w:t>
      </w:r>
      <w:r w:rsidR="003A2286" w:rsidRPr="004B52B5">
        <w:rPr>
          <w:rFonts w:ascii="Calibri" w:hAnsi="Calibri" w:cs="Calibri"/>
          <w:b/>
          <w:iCs/>
          <w:color w:val="000000" w:themeColor="text1"/>
          <w:sz w:val="33"/>
          <w:szCs w:val="36"/>
          <w:u w:color="000000"/>
        </w:rPr>
        <w:t xml:space="preserve"> </w:t>
      </w:r>
      <w:r w:rsidR="005E0C26">
        <w:rPr>
          <w:rFonts w:ascii="Calibri" w:hAnsi="Calibri" w:cs="Calibri"/>
          <w:b/>
          <w:iCs/>
          <w:color w:val="000000" w:themeColor="text1"/>
          <w:sz w:val="33"/>
          <w:szCs w:val="36"/>
          <w:u w:color="000000"/>
        </w:rPr>
        <w:br/>
      </w:r>
      <w:r w:rsidR="003A2286" w:rsidRPr="00D6270A">
        <w:rPr>
          <w:rFonts w:ascii="Calibri" w:hAnsi="Calibri" w:cs="Calibri"/>
          <w:b/>
          <w:iCs/>
          <w:color w:val="C90039"/>
          <w:sz w:val="33"/>
          <w:szCs w:val="36"/>
          <w:u w:color="000000"/>
        </w:rPr>
        <w:t>Löschen Sie diese Anmerkungen im Anschluss</w:t>
      </w:r>
      <w:r w:rsidR="005E0C26" w:rsidRPr="00D6270A">
        <w:rPr>
          <w:rFonts w:ascii="Calibri" w:hAnsi="Calibri" w:cs="Calibri"/>
          <w:b/>
          <w:iCs/>
          <w:color w:val="C90039"/>
          <w:sz w:val="33"/>
          <w:szCs w:val="36"/>
          <w:u w:color="000000"/>
        </w:rPr>
        <w:t>!</w:t>
      </w:r>
      <w:r w:rsidR="003A2286" w:rsidRPr="00D6270A">
        <w:rPr>
          <w:rFonts w:ascii="Calibri" w:hAnsi="Calibri" w:cs="Calibri"/>
          <w:bCs/>
          <w:color w:val="C90039"/>
          <w:sz w:val="33"/>
          <w:szCs w:val="36"/>
          <w:u w:color="000000"/>
        </w:rPr>
        <w:t>&gt;</w:t>
      </w:r>
      <w:r w:rsidR="003A2286" w:rsidRPr="004B52B5">
        <w:rPr>
          <w:rFonts w:ascii="Calibri" w:hAnsi="Calibri" w:cs="Calibri"/>
          <w:bCs/>
          <w:color w:val="000000" w:themeColor="text1"/>
          <w:sz w:val="33"/>
          <w:szCs w:val="36"/>
          <w:u w:color="000000"/>
        </w:rPr>
        <w:t xml:space="preserve"> </w:t>
      </w:r>
    </w:p>
    <w:p w14:paraId="6A9D53E1" w14:textId="77777777" w:rsidR="004B56D0" w:rsidRPr="002A07DD" w:rsidRDefault="004B56D0">
      <w:pPr>
        <w:rPr>
          <w:rFonts w:ascii="Calibri" w:hAnsi="Calibri" w:cs="Calibri"/>
          <w:bCs/>
          <w:sz w:val="20"/>
          <w:szCs w:val="20"/>
          <w:u w:color="000000"/>
        </w:rPr>
      </w:pPr>
      <w:r w:rsidRPr="002A07DD">
        <w:rPr>
          <w:rFonts w:ascii="Calibri" w:hAnsi="Calibri" w:cs="Calibri"/>
          <w:bCs/>
          <w:sz w:val="20"/>
          <w:szCs w:val="20"/>
          <w:u w:color="000000"/>
        </w:rPr>
        <w:br w:type="page"/>
      </w:r>
    </w:p>
    <w:p w14:paraId="30A7C4CB" w14:textId="75A66FB5" w:rsidR="00E303D7" w:rsidRPr="00ED61B9" w:rsidRDefault="00CA5506" w:rsidP="00EA301D">
      <w:pPr>
        <w:pStyle w:val="KapitelberschriftQMS"/>
      </w:pPr>
      <w:r w:rsidRPr="00A72246">
        <w:lastRenderedPageBreak/>
        <w:t xml:space="preserve">Schriftliche </w:t>
      </w:r>
      <w:r w:rsidR="004C7A18" w:rsidRPr="00A72246">
        <w:t>V</w:t>
      </w:r>
      <w:r w:rsidRPr="00A72246">
        <w:t>ereinbarung</w:t>
      </w:r>
      <w:r w:rsidR="004C7A18" w:rsidRPr="00A72246">
        <w:t xml:space="preserve"> </w:t>
      </w:r>
      <w:r w:rsidR="008E1EAB" w:rsidRPr="00A72246">
        <w:t xml:space="preserve">zwischen Schulleitung und </w:t>
      </w:r>
      <w:r w:rsidR="00B25077" w:rsidRPr="00A72246">
        <w:t xml:space="preserve">SQM </w:t>
      </w:r>
      <w:r w:rsidR="004C7A18" w:rsidRPr="00A72246">
        <w:t>in Bez</w:t>
      </w:r>
      <w:r w:rsidR="00E95CD9" w:rsidRPr="00A72246">
        <w:t xml:space="preserve">ug auf die </w:t>
      </w:r>
      <w:r w:rsidR="00487E2D" w:rsidRPr="00A72246">
        <w:t>Ziele:</w:t>
      </w:r>
    </w:p>
    <w:p w14:paraId="2F35625C" w14:textId="77777777" w:rsidR="00E303D7" w:rsidRDefault="00E303D7" w:rsidP="00806726">
      <w:pPr>
        <w:tabs>
          <w:tab w:val="left" w:pos="1477"/>
        </w:tabs>
        <w:rPr>
          <w:rFonts w:ascii="Calibri" w:hAnsi="Calibri" w:cs="Calibri"/>
          <w:bCs/>
          <w:color w:val="000000"/>
          <w:sz w:val="22"/>
          <w:szCs w:val="22"/>
          <w:u w:color="000000"/>
        </w:rPr>
      </w:pPr>
    </w:p>
    <w:tbl>
      <w:tblPr>
        <w:tblStyle w:val="Tabellenraster"/>
        <w:tblW w:w="0" w:type="auto"/>
        <w:tblCellSpacing w:w="20" w:type="dxa"/>
        <w:tblInd w:w="-5" w:type="dxa"/>
        <w:tblBorders>
          <w:insideH w:val="none" w:sz="0" w:space="0" w:color="auto"/>
          <w:insideV w:val="none" w:sz="0" w:space="0" w:color="auto"/>
        </w:tblBorders>
        <w:tblLayout w:type="fixed"/>
        <w:tblLook w:val="04A0" w:firstRow="1" w:lastRow="0" w:firstColumn="1" w:lastColumn="0" w:noHBand="0" w:noVBand="1"/>
      </w:tblPr>
      <w:tblGrid>
        <w:gridCol w:w="14959"/>
      </w:tblGrid>
      <w:tr w:rsidR="009F35A1" w:rsidRPr="002A07DD" w14:paraId="7D3A878A" w14:textId="77777777" w:rsidTr="00D54450">
        <w:trPr>
          <w:trHeight w:val="2429"/>
          <w:tblCellSpacing w:w="20" w:type="dxa"/>
        </w:trPr>
        <w:sdt>
          <w:sdtPr>
            <w:rPr>
              <w:rFonts w:ascii="Calibri" w:hAnsi="Calibri" w:cs="Calibri"/>
              <w:bCs/>
              <w:color w:val="000000"/>
              <w:sz w:val="22"/>
              <w:szCs w:val="22"/>
              <w:u w:color="000000"/>
            </w:rPr>
            <w:alias w:val="Schriftliche Vereinbarung"/>
            <w:tag w:val="Schriftliche Vereinbarung"/>
            <w:id w:val="-1730839788"/>
            <w:placeholder>
              <w:docPart w:val="D0AFC23E1C494450A40138E63118C6D1"/>
            </w:placeholder>
            <w:showingPlcHdr/>
            <w15:color w:val="C90039"/>
          </w:sdtPr>
          <w:sdtContent>
            <w:tc>
              <w:tcPr>
                <w:tcW w:w="14879" w:type="dxa"/>
              </w:tcPr>
              <w:p w14:paraId="2E0B2942" w14:textId="3F51256E" w:rsidR="00F41160" w:rsidRPr="002A07DD" w:rsidRDefault="006C4E43" w:rsidP="00D54450">
                <w:pPr>
                  <w:tabs>
                    <w:tab w:val="left" w:pos="1477"/>
                  </w:tabs>
                  <w:spacing w:before="120"/>
                  <w:ind w:left="-48"/>
                  <w:rPr>
                    <w:rFonts w:ascii="Calibri" w:hAnsi="Calibri" w:cs="Calibri"/>
                    <w:bCs/>
                    <w:color w:val="000000"/>
                    <w:sz w:val="22"/>
                    <w:szCs w:val="22"/>
                    <w:u w:color="000000"/>
                  </w:rPr>
                </w:pPr>
                <w:r w:rsidRPr="00A2459F">
                  <w:rPr>
                    <w:rStyle w:val="Platzhaltertext"/>
                    <w:rFonts w:ascii="Calibri" w:hAnsi="Calibri" w:cstheme="minorHAnsi"/>
                    <w:b/>
                    <w:bCs/>
                    <w:color w:val="000000" w:themeColor="text1"/>
                    <w:sz w:val="26"/>
                    <w:szCs w:val="22"/>
                  </w:rPr>
                  <w:t>Klicken oder tippen Sie hier, um Text einzugeben.</w:t>
                </w:r>
              </w:p>
            </w:tc>
          </w:sdtContent>
        </w:sdt>
      </w:tr>
    </w:tbl>
    <w:p w14:paraId="496EACAC" w14:textId="77777777" w:rsidR="009F35A1" w:rsidRPr="002A07DD" w:rsidRDefault="009F35A1" w:rsidP="00BD2EAB">
      <w:pPr>
        <w:tabs>
          <w:tab w:val="left" w:pos="1477"/>
        </w:tabs>
        <w:rPr>
          <w:rFonts w:ascii="Calibri" w:hAnsi="Calibri" w:cs="Calibri"/>
          <w:bCs/>
          <w:color w:val="000000"/>
          <w:sz w:val="22"/>
          <w:szCs w:val="22"/>
          <w:u w:color="000000"/>
        </w:rPr>
      </w:pPr>
    </w:p>
    <w:p w14:paraId="35E31FEC" w14:textId="77777777" w:rsidR="009F35A1" w:rsidRPr="002A07DD" w:rsidRDefault="009F35A1" w:rsidP="00BD2EAB">
      <w:pPr>
        <w:tabs>
          <w:tab w:val="left" w:pos="1477"/>
        </w:tabs>
        <w:rPr>
          <w:rFonts w:ascii="Calibri" w:hAnsi="Calibri" w:cs="Calibri"/>
          <w:bCs/>
          <w:color w:val="000000"/>
          <w:sz w:val="22"/>
          <w:szCs w:val="22"/>
          <w:u w:color="000000"/>
        </w:rPr>
      </w:pPr>
    </w:p>
    <w:p w14:paraId="654C679D" w14:textId="77777777" w:rsidR="00BD2EAB" w:rsidRPr="002A07DD" w:rsidRDefault="00BD2EAB" w:rsidP="00BD2EAB">
      <w:pPr>
        <w:tabs>
          <w:tab w:val="left" w:pos="1477"/>
        </w:tabs>
        <w:rPr>
          <w:rFonts w:ascii="Calibri" w:hAnsi="Calibri" w:cs="Calibri"/>
          <w:bCs/>
          <w:color w:val="000000"/>
          <w:sz w:val="22"/>
          <w:szCs w:val="22"/>
          <w:u w:color="000000"/>
        </w:rPr>
      </w:pPr>
    </w:p>
    <w:p w14:paraId="3F2FEBCB" w14:textId="77777777" w:rsidR="00BD2EAB" w:rsidRPr="002A07DD" w:rsidRDefault="00BD2EAB" w:rsidP="009F35A1">
      <w:pPr>
        <w:tabs>
          <w:tab w:val="left" w:pos="1477"/>
        </w:tabs>
        <w:rPr>
          <w:rFonts w:ascii="Calibri" w:hAnsi="Calibri" w:cs="Calibri"/>
          <w:bCs/>
          <w:color w:val="000000"/>
          <w:sz w:val="22"/>
          <w:szCs w:val="22"/>
          <w:u w:color="000000"/>
        </w:rPr>
      </w:pPr>
      <w:r w:rsidRPr="00881891">
        <w:rPr>
          <w:rFonts w:ascii="Calibri" w:hAnsi="Calibri" w:cs="Calibri"/>
          <w:bCs/>
          <w:color w:val="000000"/>
          <w:sz w:val="22"/>
          <w:szCs w:val="22"/>
          <w:u w:color="000000"/>
        </w:rPr>
        <w:t>Ort, Datum</w:t>
      </w:r>
    </w:p>
    <w:p w14:paraId="2C75AAF5" w14:textId="77777777" w:rsidR="00BD2EAB" w:rsidRPr="002A07DD" w:rsidRDefault="00BD2EAB" w:rsidP="003A16E4">
      <w:pPr>
        <w:tabs>
          <w:tab w:val="left" w:pos="1477"/>
        </w:tabs>
        <w:ind w:firstLine="426"/>
        <w:rPr>
          <w:rFonts w:ascii="Calibri" w:hAnsi="Calibri" w:cs="Calibri"/>
          <w:bCs/>
          <w:color w:val="000000"/>
          <w:sz w:val="22"/>
          <w:szCs w:val="22"/>
          <w:u w:color="000000"/>
        </w:rPr>
      </w:pPr>
    </w:p>
    <w:p w14:paraId="392C352C" w14:textId="77777777" w:rsidR="00BD2EAB" w:rsidRPr="002A07DD" w:rsidRDefault="00BD2EAB" w:rsidP="003A16E4">
      <w:pPr>
        <w:tabs>
          <w:tab w:val="left" w:pos="1477"/>
        </w:tabs>
        <w:ind w:firstLine="426"/>
        <w:rPr>
          <w:rFonts w:ascii="Calibri" w:hAnsi="Calibri" w:cs="Calibri"/>
          <w:bCs/>
          <w:color w:val="000000"/>
          <w:sz w:val="22"/>
          <w:szCs w:val="22"/>
          <w:u w:color="000000"/>
        </w:rPr>
      </w:pPr>
    </w:p>
    <w:p w14:paraId="7000AD5A" w14:textId="77777777" w:rsidR="00B47251" w:rsidRPr="002A07DD" w:rsidRDefault="00B47251" w:rsidP="009F35A1">
      <w:pPr>
        <w:tabs>
          <w:tab w:val="left" w:pos="1477"/>
        </w:tabs>
        <w:rPr>
          <w:rFonts w:ascii="Calibri" w:hAnsi="Calibri" w:cs="Calibri"/>
          <w:bCs/>
          <w:color w:val="000000"/>
          <w:sz w:val="22"/>
          <w:szCs w:val="22"/>
          <w:u w:color="000000"/>
        </w:rPr>
      </w:pPr>
      <w:r w:rsidRPr="002A07DD">
        <w:rPr>
          <w:rFonts w:ascii="Calibri" w:hAnsi="Calibri" w:cs="Calibri"/>
          <w:bCs/>
          <w:color w:val="000000"/>
          <w:sz w:val="22"/>
          <w:szCs w:val="22"/>
          <w:u w:color="000000"/>
        </w:rPr>
        <w:t>_________________________________</w:t>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009F35A1" w:rsidRPr="002A07DD">
        <w:rPr>
          <w:rFonts w:ascii="Calibri" w:hAnsi="Calibri" w:cs="Calibri"/>
          <w:bCs/>
          <w:color w:val="000000"/>
          <w:sz w:val="22"/>
          <w:szCs w:val="22"/>
          <w:u w:color="000000"/>
        </w:rPr>
        <w:t xml:space="preserve">               </w:t>
      </w:r>
      <w:r w:rsidR="00FE0FD3" w:rsidRPr="002A07DD">
        <w:rPr>
          <w:rFonts w:ascii="Calibri" w:hAnsi="Calibri" w:cs="Calibri"/>
          <w:bCs/>
          <w:color w:val="000000"/>
          <w:sz w:val="22"/>
          <w:szCs w:val="22"/>
          <w:u w:color="000000"/>
        </w:rPr>
        <w:tab/>
      </w:r>
      <w:r w:rsidR="00FE0FD3" w:rsidRPr="002A07DD">
        <w:rPr>
          <w:rFonts w:ascii="Calibri" w:hAnsi="Calibri" w:cs="Calibri"/>
          <w:bCs/>
          <w:color w:val="000000"/>
          <w:sz w:val="22"/>
          <w:szCs w:val="22"/>
          <w:u w:color="000000"/>
        </w:rPr>
        <w:tab/>
      </w:r>
      <w:r w:rsidR="00FE0FD3" w:rsidRPr="002A07DD">
        <w:rPr>
          <w:rFonts w:ascii="Calibri" w:hAnsi="Calibri" w:cs="Calibri"/>
          <w:bCs/>
          <w:color w:val="000000"/>
          <w:sz w:val="22"/>
          <w:szCs w:val="22"/>
          <w:u w:color="000000"/>
        </w:rPr>
        <w:tab/>
      </w:r>
      <w:r w:rsidR="00FE0FD3" w:rsidRPr="002A07DD">
        <w:rPr>
          <w:rFonts w:ascii="Calibri" w:hAnsi="Calibri" w:cs="Calibri"/>
          <w:bCs/>
          <w:color w:val="000000"/>
          <w:sz w:val="22"/>
          <w:szCs w:val="22"/>
          <w:u w:color="000000"/>
        </w:rPr>
        <w:tab/>
      </w:r>
      <w:r w:rsidR="009F35A1" w:rsidRPr="002A07DD">
        <w:rPr>
          <w:rFonts w:ascii="Calibri" w:hAnsi="Calibri" w:cs="Calibri"/>
          <w:bCs/>
          <w:color w:val="000000"/>
          <w:sz w:val="22"/>
          <w:szCs w:val="22"/>
          <w:u w:color="000000"/>
        </w:rPr>
        <w:tab/>
        <w:t xml:space="preserve">        </w:t>
      </w:r>
      <w:r w:rsidRPr="002A07DD">
        <w:rPr>
          <w:rFonts w:ascii="Calibri" w:hAnsi="Calibri" w:cs="Calibri"/>
          <w:bCs/>
          <w:color w:val="000000"/>
          <w:sz w:val="22"/>
          <w:szCs w:val="22"/>
          <w:u w:color="000000"/>
        </w:rPr>
        <w:t>________________________________</w:t>
      </w:r>
    </w:p>
    <w:p w14:paraId="650743C3" w14:textId="77777777" w:rsidR="009B7430" w:rsidRPr="002A07DD" w:rsidRDefault="009B7430" w:rsidP="009F35A1">
      <w:pPr>
        <w:rPr>
          <w:rFonts w:ascii="Calibri" w:hAnsi="Calibri" w:cs="Calibri"/>
          <w:bCs/>
          <w:color w:val="000000"/>
          <w:sz w:val="22"/>
          <w:szCs w:val="22"/>
          <w:u w:color="000000"/>
        </w:rPr>
      </w:pPr>
      <w:r w:rsidRPr="002A07DD">
        <w:rPr>
          <w:rFonts w:ascii="Calibri" w:hAnsi="Calibri" w:cs="Calibri"/>
          <w:bCs/>
          <w:color w:val="000000"/>
          <w:sz w:val="22"/>
          <w:szCs w:val="22"/>
          <w:u w:color="000000"/>
        </w:rPr>
        <w:t>Schulleitung</w:t>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Pr="002A07DD">
        <w:rPr>
          <w:rFonts w:ascii="Calibri" w:hAnsi="Calibri" w:cs="Calibri"/>
          <w:bCs/>
          <w:color w:val="000000"/>
          <w:sz w:val="22"/>
          <w:szCs w:val="22"/>
          <w:u w:color="000000"/>
        </w:rPr>
        <w:tab/>
      </w:r>
      <w:r w:rsidR="009F35A1" w:rsidRPr="002A07DD">
        <w:rPr>
          <w:rFonts w:ascii="Calibri" w:hAnsi="Calibri" w:cs="Calibri"/>
          <w:bCs/>
          <w:color w:val="000000"/>
          <w:sz w:val="22"/>
          <w:szCs w:val="22"/>
          <w:u w:color="000000"/>
        </w:rPr>
        <w:t xml:space="preserve">             </w:t>
      </w:r>
      <w:r w:rsidR="009F35A1" w:rsidRPr="002A07DD">
        <w:rPr>
          <w:rFonts w:ascii="Calibri" w:hAnsi="Calibri" w:cs="Calibri"/>
          <w:bCs/>
          <w:color w:val="000000"/>
          <w:sz w:val="22"/>
          <w:szCs w:val="22"/>
          <w:u w:color="000000"/>
        </w:rPr>
        <w:tab/>
      </w:r>
      <w:r w:rsidR="009F35A1" w:rsidRPr="002A07DD">
        <w:rPr>
          <w:rFonts w:ascii="Calibri" w:hAnsi="Calibri" w:cs="Calibri"/>
          <w:bCs/>
          <w:color w:val="000000"/>
          <w:sz w:val="22"/>
          <w:szCs w:val="22"/>
          <w:u w:color="000000"/>
        </w:rPr>
        <w:tab/>
        <w:t xml:space="preserve">        </w:t>
      </w:r>
      <w:r w:rsidR="002A0571" w:rsidRPr="002A07DD">
        <w:rPr>
          <w:rFonts w:ascii="Calibri" w:hAnsi="Calibri" w:cs="Calibri"/>
          <w:bCs/>
          <w:color w:val="000000"/>
          <w:sz w:val="22"/>
          <w:szCs w:val="22"/>
          <w:u w:color="000000"/>
        </w:rPr>
        <w:t>SQM</w:t>
      </w:r>
    </w:p>
    <w:p w14:paraId="62BF8999" w14:textId="14471F73" w:rsidR="009B7430" w:rsidRDefault="009B7430" w:rsidP="009F35A1">
      <w:pPr>
        <w:tabs>
          <w:tab w:val="left" w:pos="1477"/>
        </w:tabs>
        <w:rPr>
          <w:rFonts w:ascii="Calibri" w:hAnsi="Calibri" w:cs="Calibri"/>
          <w:bCs/>
          <w:color w:val="000000"/>
          <w:sz w:val="22"/>
          <w:szCs w:val="22"/>
          <w:u w:color="000000"/>
        </w:rPr>
      </w:pPr>
    </w:p>
    <w:p w14:paraId="078E4630" w14:textId="3FA74A37" w:rsidR="00297F47" w:rsidRPr="00A72246" w:rsidRDefault="00477E26" w:rsidP="009F35A1">
      <w:pPr>
        <w:tabs>
          <w:tab w:val="left" w:pos="1477"/>
        </w:tabs>
        <w:rPr>
          <w:rFonts w:ascii="Calibri" w:hAnsi="Calibri" w:cs="Calibri"/>
          <w:b/>
          <w:bCs/>
          <w:color w:val="000000"/>
          <w:sz w:val="22"/>
          <w:szCs w:val="22"/>
          <w:u w:color="000000"/>
        </w:rPr>
      </w:pPr>
      <w:r w:rsidRPr="00D6270A">
        <w:rPr>
          <w:rFonts w:ascii="Calibri" w:hAnsi="Calibri" w:cs="Calibri"/>
          <w:b/>
          <w:bCs/>
          <w:color w:val="C90039"/>
          <w:sz w:val="22"/>
          <w:szCs w:val="22"/>
          <w:u w:color="000000"/>
        </w:rPr>
        <w:t>&lt;</w:t>
      </w:r>
      <w:r w:rsidR="00297F47" w:rsidRPr="00A72246">
        <w:rPr>
          <w:rFonts w:ascii="Calibri" w:hAnsi="Calibri" w:cs="Calibri"/>
          <w:b/>
          <w:bCs/>
          <w:color w:val="000000"/>
          <w:sz w:val="22"/>
          <w:szCs w:val="22"/>
          <w:u w:color="000000"/>
        </w:rPr>
        <w:t xml:space="preserve">Information zur Unterzeichnung und Dokumentation des SEP 2.0: </w:t>
      </w:r>
    </w:p>
    <w:p w14:paraId="0C9FFB93" w14:textId="77777777" w:rsidR="00297F47" w:rsidRPr="00A72246" w:rsidRDefault="00297F47" w:rsidP="009F35A1">
      <w:pPr>
        <w:tabs>
          <w:tab w:val="left" w:pos="1477"/>
        </w:tabs>
        <w:rPr>
          <w:rFonts w:ascii="Calibri" w:hAnsi="Calibri" w:cs="Calibri"/>
          <w:bCs/>
          <w:color w:val="000000"/>
          <w:sz w:val="22"/>
          <w:szCs w:val="22"/>
          <w:u w:color="000000"/>
        </w:rPr>
      </w:pPr>
    </w:p>
    <w:p w14:paraId="0E73F51D" w14:textId="063199C5" w:rsidR="001F7924" w:rsidRPr="00A72246" w:rsidRDefault="007C4E3B" w:rsidP="009F35A1">
      <w:pPr>
        <w:tabs>
          <w:tab w:val="left" w:pos="1477"/>
        </w:tabs>
        <w:rPr>
          <w:rFonts w:ascii="Calibri" w:hAnsi="Calibri" w:cs="Calibri"/>
          <w:bCs/>
          <w:color w:val="000000"/>
          <w:sz w:val="22"/>
          <w:szCs w:val="22"/>
          <w:u w:color="000000"/>
        </w:rPr>
      </w:pPr>
      <w:r w:rsidRPr="00A72246">
        <w:rPr>
          <w:rFonts w:ascii="Calibri" w:hAnsi="Calibri" w:cs="Calibri"/>
          <w:bCs/>
          <w:color w:val="000000"/>
          <w:sz w:val="22"/>
          <w:szCs w:val="22"/>
          <w:u w:color="000000"/>
        </w:rPr>
        <w:t>Der Schulentwicklungsplan ist in jedem Fall vom SQM, spätestens nach dem BZG</w:t>
      </w:r>
      <w:r w:rsidR="001F7924" w:rsidRPr="00A72246">
        <w:rPr>
          <w:rFonts w:ascii="Calibri" w:hAnsi="Calibri" w:cs="Calibri"/>
          <w:bCs/>
          <w:color w:val="000000"/>
          <w:sz w:val="22"/>
          <w:szCs w:val="22"/>
          <w:u w:color="000000"/>
        </w:rPr>
        <w:t>,</w:t>
      </w:r>
      <w:r w:rsidRPr="00A72246">
        <w:rPr>
          <w:rFonts w:ascii="Calibri" w:hAnsi="Calibri" w:cs="Calibri"/>
          <w:bCs/>
          <w:color w:val="000000"/>
          <w:sz w:val="22"/>
          <w:szCs w:val="22"/>
          <w:u w:color="000000"/>
        </w:rPr>
        <w:t xml:space="preserve"> zu unterschreiben </w:t>
      </w:r>
      <w:r w:rsidR="00A404EE" w:rsidRPr="00A72246">
        <w:rPr>
          <w:rFonts w:ascii="Calibri" w:hAnsi="Calibri" w:cs="Calibri"/>
          <w:bCs/>
          <w:color w:val="000000"/>
          <w:sz w:val="22"/>
          <w:szCs w:val="22"/>
          <w:u w:color="000000"/>
        </w:rPr>
        <w:t>(</w:t>
      </w:r>
      <w:proofErr w:type="spellStart"/>
      <w:r w:rsidR="00A404EE" w:rsidRPr="00A72246">
        <w:rPr>
          <w:rFonts w:ascii="Calibri" w:hAnsi="Calibri" w:cs="Calibri"/>
          <w:bCs/>
          <w:color w:val="000000"/>
          <w:sz w:val="22"/>
          <w:szCs w:val="22"/>
          <w:u w:color="000000"/>
        </w:rPr>
        <w:t>pdf</w:t>
      </w:r>
      <w:proofErr w:type="spellEnd"/>
      <w:r w:rsidR="00A404EE" w:rsidRPr="00A72246">
        <w:rPr>
          <w:rFonts w:ascii="Calibri" w:hAnsi="Calibri" w:cs="Calibri"/>
          <w:bCs/>
          <w:color w:val="000000"/>
          <w:sz w:val="22"/>
          <w:szCs w:val="22"/>
          <w:u w:color="000000"/>
        </w:rPr>
        <w:t xml:space="preserve">, Scan) </w:t>
      </w:r>
      <w:r w:rsidRPr="00A72246">
        <w:rPr>
          <w:rFonts w:ascii="Calibri" w:hAnsi="Calibri" w:cs="Calibri"/>
          <w:bCs/>
          <w:color w:val="000000"/>
          <w:sz w:val="22"/>
          <w:szCs w:val="22"/>
          <w:u w:color="000000"/>
        </w:rPr>
        <w:t xml:space="preserve">und als </w:t>
      </w:r>
      <w:r w:rsidR="001F7924" w:rsidRPr="00A72246">
        <w:rPr>
          <w:rFonts w:ascii="Calibri" w:hAnsi="Calibri" w:cs="Calibri"/>
          <w:bCs/>
          <w:color w:val="000000"/>
          <w:sz w:val="22"/>
          <w:szCs w:val="22"/>
          <w:u w:color="000000"/>
        </w:rPr>
        <w:t>zentrales Dokument</w:t>
      </w:r>
      <w:r w:rsidRPr="00A72246">
        <w:rPr>
          <w:rFonts w:ascii="Calibri" w:hAnsi="Calibri" w:cs="Calibri"/>
          <w:bCs/>
          <w:color w:val="000000"/>
          <w:sz w:val="22"/>
          <w:szCs w:val="22"/>
          <w:u w:color="000000"/>
        </w:rPr>
        <w:t xml:space="preserve"> der Schule abzulegen</w:t>
      </w:r>
      <w:r w:rsidR="0081478D">
        <w:rPr>
          <w:rFonts w:ascii="Calibri" w:hAnsi="Calibri" w:cs="Calibri"/>
          <w:bCs/>
          <w:color w:val="000000"/>
          <w:sz w:val="22"/>
          <w:szCs w:val="22"/>
          <w:u w:color="000000"/>
        </w:rPr>
        <w:t xml:space="preserve"> </w:t>
      </w:r>
      <w:r w:rsidR="0081478D" w:rsidRPr="00A72246">
        <w:rPr>
          <w:rFonts w:ascii="Calibri" w:hAnsi="Calibri" w:cs="Calibri"/>
          <w:bCs/>
          <w:color w:val="000000"/>
          <w:sz w:val="22"/>
          <w:szCs w:val="22"/>
          <w:u w:color="000000"/>
        </w:rPr>
        <w:t>(Q-Handbuch)</w:t>
      </w:r>
      <w:r w:rsidRPr="00A72246">
        <w:rPr>
          <w:rFonts w:ascii="Calibri" w:hAnsi="Calibri" w:cs="Calibri"/>
          <w:bCs/>
          <w:color w:val="000000"/>
          <w:sz w:val="22"/>
          <w:szCs w:val="22"/>
          <w:u w:color="000000"/>
        </w:rPr>
        <w:t>.</w:t>
      </w:r>
      <w:r w:rsidR="00A404EE" w:rsidRPr="00A72246">
        <w:rPr>
          <w:rFonts w:ascii="Calibri" w:hAnsi="Calibri" w:cs="Calibri"/>
          <w:bCs/>
          <w:color w:val="000000"/>
          <w:sz w:val="22"/>
          <w:szCs w:val="22"/>
          <w:u w:color="000000"/>
        </w:rPr>
        <w:t xml:space="preserve"> </w:t>
      </w:r>
    </w:p>
    <w:p w14:paraId="671F29F6" w14:textId="77777777" w:rsidR="001F7924" w:rsidRPr="00A72246" w:rsidRDefault="001F7924" w:rsidP="009F35A1">
      <w:pPr>
        <w:tabs>
          <w:tab w:val="left" w:pos="1477"/>
        </w:tabs>
        <w:rPr>
          <w:rFonts w:ascii="Calibri" w:hAnsi="Calibri" w:cs="Calibri"/>
          <w:bCs/>
          <w:color w:val="000000"/>
          <w:sz w:val="22"/>
          <w:szCs w:val="22"/>
          <w:u w:color="000000"/>
        </w:rPr>
      </w:pPr>
    </w:p>
    <w:p w14:paraId="048A7457" w14:textId="335F01C4" w:rsidR="00E25246" w:rsidRPr="00A72246" w:rsidRDefault="00A404EE" w:rsidP="009F35A1">
      <w:pPr>
        <w:tabs>
          <w:tab w:val="left" w:pos="1477"/>
        </w:tabs>
        <w:rPr>
          <w:rFonts w:ascii="Calibri" w:hAnsi="Calibri" w:cs="Calibri"/>
          <w:bCs/>
          <w:color w:val="000000"/>
          <w:sz w:val="22"/>
          <w:szCs w:val="22"/>
          <w:u w:color="000000"/>
        </w:rPr>
      </w:pPr>
      <w:r w:rsidRPr="00A72246">
        <w:rPr>
          <w:rFonts w:ascii="Calibri" w:hAnsi="Calibri" w:cs="Calibri"/>
          <w:bCs/>
          <w:color w:val="000000"/>
          <w:sz w:val="22"/>
          <w:szCs w:val="22"/>
          <w:u w:color="000000"/>
        </w:rPr>
        <w:t>Der SEP ist ein Arbeitsinstrument. Dafür verwende</w:t>
      </w:r>
      <w:r w:rsidR="0081478D">
        <w:rPr>
          <w:rFonts w:ascii="Calibri" w:hAnsi="Calibri" w:cs="Calibri"/>
          <w:bCs/>
          <w:color w:val="000000"/>
          <w:sz w:val="22"/>
          <w:szCs w:val="22"/>
          <w:u w:color="000000"/>
        </w:rPr>
        <w:t>n</w:t>
      </w:r>
      <w:r w:rsidRPr="00A72246">
        <w:rPr>
          <w:rFonts w:ascii="Calibri" w:hAnsi="Calibri" w:cs="Calibri"/>
          <w:bCs/>
          <w:color w:val="000000"/>
          <w:sz w:val="22"/>
          <w:szCs w:val="22"/>
          <w:u w:color="000000"/>
        </w:rPr>
        <w:t xml:space="preserve"> Sie die Word-Version des mit dem</w:t>
      </w:r>
      <w:r w:rsidR="00A72246" w:rsidRPr="00A72246">
        <w:rPr>
          <w:rFonts w:ascii="Calibri" w:hAnsi="Calibri" w:cs="Calibri"/>
          <w:bCs/>
          <w:color w:val="000000"/>
          <w:sz w:val="22"/>
          <w:szCs w:val="22"/>
          <w:u w:color="000000"/>
        </w:rPr>
        <w:t>/der</w:t>
      </w:r>
      <w:r w:rsidRPr="00A72246">
        <w:rPr>
          <w:rFonts w:ascii="Calibri" w:hAnsi="Calibri" w:cs="Calibri"/>
          <w:bCs/>
          <w:color w:val="000000"/>
          <w:sz w:val="22"/>
          <w:szCs w:val="22"/>
          <w:u w:color="000000"/>
        </w:rPr>
        <w:t xml:space="preserve"> SQM vereinbarten und unterschriebenen SEP und passen Änderungen und Aktualisierungen, z.B. bei Zielen und Maßna</w:t>
      </w:r>
      <w:r w:rsidR="004E25D4">
        <w:rPr>
          <w:rFonts w:ascii="Calibri" w:hAnsi="Calibri" w:cs="Calibri"/>
          <w:bCs/>
          <w:color w:val="000000"/>
          <w:sz w:val="22"/>
          <w:szCs w:val="22"/>
          <w:u w:color="000000"/>
        </w:rPr>
        <w:t>h</w:t>
      </w:r>
      <w:r w:rsidRPr="00A72246">
        <w:rPr>
          <w:rFonts w:ascii="Calibri" w:hAnsi="Calibri" w:cs="Calibri"/>
          <w:bCs/>
          <w:color w:val="000000"/>
          <w:sz w:val="22"/>
          <w:szCs w:val="22"/>
          <w:u w:color="000000"/>
        </w:rPr>
        <w:t>men bzw. vor allem bei den Projekten (Projektmanagement) und bei der internen Schulevalu</w:t>
      </w:r>
      <w:r w:rsidR="000F5A08">
        <w:rPr>
          <w:rFonts w:ascii="Calibri" w:hAnsi="Calibri" w:cs="Calibri"/>
          <w:bCs/>
          <w:color w:val="000000"/>
          <w:sz w:val="22"/>
          <w:szCs w:val="22"/>
          <w:u w:color="000000"/>
        </w:rPr>
        <w:t>a</w:t>
      </w:r>
      <w:r w:rsidRPr="00A72246">
        <w:rPr>
          <w:rFonts w:ascii="Calibri" w:hAnsi="Calibri" w:cs="Calibri"/>
          <w:bCs/>
          <w:color w:val="000000"/>
          <w:sz w:val="22"/>
          <w:szCs w:val="22"/>
          <w:u w:color="000000"/>
        </w:rPr>
        <w:t xml:space="preserve">tion an. </w:t>
      </w:r>
      <w:r w:rsidR="001F7924" w:rsidRPr="00A72246">
        <w:rPr>
          <w:rFonts w:ascii="Calibri" w:hAnsi="Calibri" w:cs="Calibri"/>
          <w:bCs/>
          <w:color w:val="000000"/>
          <w:sz w:val="22"/>
          <w:szCs w:val="22"/>
          <w:u w:color="000000"/>
        </w:rPr>
        <w:t xml:space="preserve">Ihr SEP soll immer auf dem aktuellen Stand sein, vor allem was die Umsetzung von Maßnahmen und Projekten betrifft. </w:t>
      </w:r>
    </w:p>
    <w:p w14:paraId="7261FB18" w14:textId="77777777" w:rsidR="00E25246" w:rsidRPr="00A72246" w:rsidRDefault="00E25246" w:rsidP="009F35A1">
      <w:pPr>
        <w:tabs>
          <w:tab w:val="left" w:pos="1477"/>
        </w:tabs>
        <w:rPr>
          <w:rFonts w:ascii="Calibri" w:hAnsi="Calibri" w:cs="Calibri"/>
          <w:bCs/>
          <w:color w:val="000000"/>
          <w:sz w:val="22"/>
          <w:szCs w:val="22"/>
          <w:u w:color="000000"/>
        </w:rPr>
      </w:pPr>
    </w:p>
    <w:p w14:paraId="77525B02" w14:textId="5A2F57BA" w:rsidR="007C4E3B" w:rsidRDefault="00E25246" w:rsidP="009F35A1">
      <w:pPr>
        <w:tabs>
          <w:tab w:val="left" w:pos="1477"/>
        </w:tabs>
        <w:rPr>
          <w:rFonts w:ascii="Calibri" w:hAnsi="Calibri" w:cs="Calibri"/>
          <w:bCs/>
          <w:color w:val="000000"/>
          <w:sz w:val="22"/>
          <w:szCs w:val="22"/>
          <w:u w:color="000000"/>
        </w:rPr>
      </w:pPr>
      <w:r w:rsidRPr="00A72246">
        <w:rPr>
          <w:rFonts w:ascii="Calibri" w:hAnsi="Calibri" w:cs="Calibri"/>
          <w:bCs/>
          <w:color w:val="000000"/>
          <w:sz w:val="22"/>
          <w:szCs w:val="22"/>
          <w:u w:color="000000"/>
        </w:rPr>
        <w:t>Große Änderungen (z.B. neue oder zusätzliche Ziele, neue oder zusätzliche Maßnahmen) besprechen Sie als Schulleitung mit dem SQM und lassen den abgeänderten SEP neuerlich mit neuem Datum unterschreiben. Auch diesen SEP legen Sie als zentrales strategisches Dokument der Schule ab (Q-Handbuch</w:t>
      </w:r>
      <w:r w:rsidRPr="00477E26">
        <w:rPr>
          <w:rFonts w:ascii="Calibri" w:hAnsi="Calibri" w:cs="Calibri"/>
          <w:bCs/>
          <w:color w:val="000000"/>
          <w:sz w:val="22"/>
          <w:szCs w:val="22"/>
          <w:u w:color="000000"/>
        </w:rPr>
        <w:t>).</w:t>
      </w:r>
      <w:r w:rsidR="00477E26" w:rsidRPr="00D6270A">
        <w:rPr>
          <w:rFonts w:ascii="Calibri" w:hAnsi="Calibri" w:cs="Calibri"/>
          <w:b/>
          <w:color w:val="C90039"/>
          <w:sz w:val="22"/>
          <w:szCs w:val="22"/>
          <w:u w:color="000000"/>
        </w:rPr>
        <w:t>&gt;</w:t>
      </w:r>
    </w:p>
    <w:p w14:paraId="79BF7749" w14:textId="77777777" w:rsidR="007C4E3B" w:rsidRPr="002A07DD" w:rsidRDefault="007C4E3B" w:rsidP="009F35A1">
      <w:pPr>
        <w:tabs>
          <w:tab w:val="left" w:pos="1477"/>
        </w:tabs>
        <w:rPr>
          <w:rFonts w:ascii="Calibri" w:hAnsi="Calibri" w:cs="Calibri"/>
          <w:bCs/>
          <w:color w:val="000000"/>
          <w:sz w:val="22"/>
          <w:szCs w:val="22"/>
          <w:u w:color="000000"/>
        </w:rPr>
      </w:pPr>
    </w:p>
    <w:sectPr w:rsidR="007C4E3B" w:rsidRPr="002A07DD" w:rsidSect="00746470">
      <w:headerReference w:type="default" r:id="rId17"/>
      <w:footerReference w:type="default" r:id="rId18"/>
      <w:headerReference w:type="first" r:id="rId19"/>
      <w:pgSz w:w="16838" w:h="11906" w:orient="landscape"/>
      <w:pgMar w:top="720" w:right="720" w:bottom="720" w:left="720" w:header="85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1D13" w14:textId="77777777" w:rsidR="00600944" w:rsidRPr="002A07DD" w:rsidRDefault="00600944">
      <w:pPr>
        <w:rPr>
          <w:sz w:val="22"/>
          <w:szCs w:val="22"/>
        </w:rPr>
      </w:pPr>
      <w:r w:rsidRPr="002A07DD">
        <w:rPr>
          <w:sz w:val="22"/>
          <w:szCs w:val="22"/>
        </w:rPr>
        <w:separator/>
      </w:r>
    </w:p>
  </w:endnote>
  <w:endnote w:type="continuationSeparator" w:id="0">
    <w:p w14:paraId="45578809" w14:textId="77777777" w:rsidR="00600944" w:rsidRPr="002A07DD" w:rsidRDefault="00600944">
      <w:pPr>
        <w:rPr>
          <w:sz w:val="22"/>
          <w:szCs w:val="22"/>
        </w:rPr>
      </w:pPr>
      <w:r w:rsidRPr="002A07D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C12C" w14:textId="1362E5EA" w:rsidR="00973B67" w:rsidRPr="002A07DD" w:rsidRDefault="00472A0E" w:rsidP="002E607F">
    <w:pPr>
      <w:pStyle w:val="QMSFuzeile"/>
      <w:tabs>
        <w:tab w:val="clear" w:pos="4536"/>
        <w:tab w:val="clear" w:pos="9072"/>
        <w:tab w:val="left" w:pos="0"/>
        <w:tab w:val="center" w:pos="8505"/>
        <w:tab w:val="right" w:pos="15026"/>
      </w:tabs>
      <w:rPr>
        <w:rFonts w:ascii="Calibri" w:hAnsi="Calibri" w:cs="Calibri"/>
        <w:sz w:val="18"/>
        <w:szCs w:val="18"/>
        <w:lang w:val="de-AT"/>
      </w:rPr>
    </w:pPr>
    <w:r w:rsidRPr="002A07DD">
      <w:rPr>
        <w:rFonts w:ascii="Calibri" w:hAnsi="Calibri" w:cs="Calibri"/>
        <w:sz w:val="18"/>
        <w:szCs w:val="18"/>
        <w:lang w:val="de-AT"/>
      </w:rPr>
      <w:t>QMS – Schulentwicklungsplan</w:t>
    </w:r>
    <w:r>
      <w:rPr>
        <w:rFonts w:ascii="Calibri" w:hAnsi="Calibri" w:cs="Calibri"/>
        <w:sz w:val="18"/>
        <w:szCs w:val="18"/>
        <w:lang w:val="de-AT"/>
      </w:rPr>
      <w:t xml:space="preserve"> </w:t>
    </w:r>
    <w:r w:rsidRPr="00E33E8F">
      <w:rPr>
        <w:rFonts w:ascii="Calibri" w:hAnsi="Calibri" w:cs="Calibri"/>
        <w:sz w:val="18"/>
        <w:szCs w:val="18"/>
        <w:lang w:val="de-AT"/>
      </w:rPr>
      <w:t>2025/26 – 2027/28 (Vers. 2.0)</w:t>
    </w:r>
    <w:r w:rsidR="00974321" w:rsidRPr="002A07DD">
      <w:rPr>
        <w:rFonts w:ascii="Calibri" w:hAnsi="Calibri" w:cs="Calibri"/>
        <w:sz w:val="18"/>
        <w:szCs w:val="18"/>
        <w:lang w:val="de-AT"/>
      </w:rPr>
      <w:tab/>
    </w:r>
    <w:r w:rsidR="00EE1544">
      <w:rPr>
        <w:rStyle w:val="Ausfuellfelder-Fuzeile"/>
      </w:rPr>
      <w:t>ASO Traismauer</w:t>
    </w:r>
    <w:r w:rsidR="00974321" w:rsidRPr="002A07DD">
      <w:rPr>
        <w:rFonts w:ascii="Calibri" w:hAnsi="Calibri" w:cs="Calibri"/>
        <w:sz w:val="18"/>
        <w:szCs w:val="18"/>
        <w:lang w:val="de-AT"/>
      </w:rPr>
      <w:tab/>
    </w:r>
    <w:sdt>
      <w:sdtPr>
        <w:rPr>
          <w:sz w:val="22"/>
        </w:rPr>
        <w:id w:val="1956062140"/>
        <w:docPartObj>
          <w:docPartGallery w:val="Page Numbers (Bottom of Page)"/>
          <w:docPartUnique/>
        </w:docPartObj>
      </w:sdtPr>
      <w:sdtEndPr>
        <w:rPr>
          <w:color w:val="595959" w:themeColor="text1" w:themeTint="A6"/>
        </w:rPr>
      </w:sdtEndPr>
      <w:sdtContent>
        <w:r w:rsidR="00333184" w:rsidRPr="002A07DD">
          <w:rPr>
            <w:sz w:val="18"/>
            <w:szCs w:val="18"/>
          </w:rPr>
          <w:fldChar w:fldCharType="begin"/>
        </w:r>
        <w:r w:rsidR="00333184" w:rsidRPr="002A07DD">
          <w:rPr>
            <w:sz w:val="18"/>
            <w:szCs w:val="18"/>
          </w:rPr>
          <w:instrText>PAGE   \* MERGEFORMAT</w:instrText>
        </w:r>
        <w:r w:rsidR="00333184" w:rsidRPr="002A07DD">
          <w:rPr>
            <w:sz w:val="18"/>
            <w:szCs w:val="18"/>
          </w:rPr>
          <w:fldChar w:fldCharType="separate"/>
        </w:r>
        <w:r w:rsidR="005D26C1">
          <w:rPr>
            <w:noProof/>
            <w:sz w:val="18"/>
            <w:szCs w:val="18"/>
          </w:rPr>
          <w:t>3</w:t>
        </w:r>
        <w:r w:rsidR="00333184" w:rsidRPr="002A07DD">
          <w:rPr>
            <w:sz w:val="18"/>
            <w:szCs w:val="18"/>
          </w:rPr>
          <w:fldChar w:fldCharType="end"/>
        </w:r>
        <w:r w:rsidR="00333184" w:rsidRPr="002A07DD">
          <w:rPr>
            <w:sz w:val="18"/>
            <w:szCs w:val="18"/>
          </w:rPr>
          <w:t xml:space="preserve"> </w:t>
        </w:r>
        <w:r w:rsidR="00333184" w:rsidRPr="002A07DD">
          <w:rPr>
            <w:sz w:val="22"/>
          </w:rPr>
          <w:t xml:space="preserve">| </w:t>
        </w:r>
        <w:r w:rsidR="00333184" w:rsidRPr="002A07DD">
          <w:rPr>
            <w:color w:val="595959" w:themeColor="text1" w:themeTint="A6"/>
            <w:sz w:val="18"/>
            <w:szCs w:val="18"/>
          </w:rPr>
          <w:fldChar w:fldCharType="begin"/>
        </w:r>
        <w:r w:rsidR="00333184" w:rsidRPr="002A07DD">
          <w:rPr>
            <w:color w:val="595959" w:themeColor="text1" w:themeTint="A6"/>
            <w:sz w:val="18"/>
            <w:szCs w:val="18"/>
          </w:rPr>
          <w:instrText xml:space="preserve"> =</w:instrText>
        </w:r>
        <w:r w:rsidR="00333184" w:rsidRPr="002A07DD">
          <w:rPr>
            <w:color w:val="595959" w:themeColor="text1" w:themeTint="A6"/>
            <w:sz w:val="18"/>
            <w:szCs w:val="18"/>
          </w:rPr>
          <w:fldChar w:fldCharType="begin"/>
        </w:r>
        <w:r w:rsidR="00333184" w:rsidRPr="002A07DD">
          <w:rPr>
            <w:color w:val="595959" w:themeColor="text1" w:themeTint="A6"/>
            <w:sz w:val="18"/>
            <w:szCs w:val="18"/>
          </w:rPr>
          <w:instrText xml:space="preserve"> NUMPAGES   \* MERGEFORMAT  </w:instrText>
        </w:r>
        <w:r w:rsidR="00333184" w:rsidRPr="002A07DD">
          <w:rPr>
            <w:color w:val="595959" w:themeColor="text1" w:themeTint="A6"/>
            <w:sz w:val="18"/>
            <w:szCs w:val="18"/>
          </w:rPr>
          <w:fldChar w:fldCharType="separate"/>
        </w:r>
        <w:r w:rsidR="00B70E50">
          <w:rPr>
            <w:noProof/>
            <w:color w:val="595959" w:themeColor="text1" w:themeTint="A6"/>
            <w:sz w:val="18"/>
            <w:szCs w:val="18"/>
          </w:rPr>
          <w:instrText>12</w:instrText>
        </w:r>
        <w:r w:rsidR="00333184" w:rsidRPr="002A07DD">
          <w:rPr>
            <w:color w:val="595959" w:themeColor="text1" w:themeTint="A6"/>
            <w:sz w:val="18"/>
            <w:szCs w:val="18"/>
          </w:rPr>
          <w:fldChar w:fldCharType="end"/>
        </w:r>
        <w:r w:rsidR="00333184" w:rsidRPr="002A07DD">
          <w:rPr>
            <w:color w:val="595959" w:themeColor="text1" w:themeTint="A6"/>
            <w:sz w:val="18"/>
            <w:szCs w:val="18"/>
          </w:rPr>
          <w:instrText>-1</w:instrText>
        </w:r>
        <w:r w:rsidR="00333184" w:rsidRPr="002A07DD">
          <w:rPr>
            <w:color w:val="595959" w:themeColor="text1" w:themeTint="A6"/>
            <w:sz w:val="18"/>
            <w:szCs w:val="18"/>
          </w:rPr>
          <w:fldChar w:fldCharType="separate"/>
        </w:r>
        <w:r w:rsidR="00B70E50">
          <w:rPr>
            <w:noProof/>
            <w:color w:val="595959" w:themeColor="text1" w:themeTint="A6"/>
            <w:sz w:val="18"/>
            <w:szCs w:val="18"/>
          </w:rPr>
          <w:t>11</w:t>
        </w:r>
        <w:r w:rsidR="00333184" w:rsidRPr="002A07DD">
          <w:rPr>
            <w:color w:val="595959" w:themeColor="text1" w:themeTint="A6"/>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0CCA" w14:textId="77777777" w:rsidR="00600944" w:rsidRPr="002A07DD" w:rsidRDefault="00600944">
      <w:pPr>
        <w:rPr>
          <w:sz w:val="22"/>
          <w:szCs w:val="22"/>
        </w:rPr>
      </w:pPr>
      <w:r w:rsidRPr="002A07DD">
        <w:rPr>
          <w:sz w:val="22"/>
          <w:szCs w:val="22"/>
        </w:rPr>
        <w:separator/>
      </w:r>
    </w:p>
  </w:footnote>
  <w:footnote w:type="continuationSeparator" w:id="0">
    <w:p w14:paraId="0996E921" w14:textId="77777777" w:rsidR="00600944" w:rsidRPr="002A07DD" w:rsidRDefault="00600944">
      <w:pPr>
        <w:rPr>
          <w:sz w:val="22"/>
          <w:szCs w:val="22"/>
        </w:rPr>
      </w:pPr>
      <w:r w:rsidRPr="002A07D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424E" w14:textId="1511115A" w:rsidR="00973B67" w:rsidRPr="002A07DD" w:rsidRDefault="003C19CB" w:rsidP="009C73A1">
    <w:pPr>
      <w:pStyle w:val="Kopfzeile"/>
      <w:spacing w:after="360"/>
      <w:rPr>
        <w:sz w:val="22"/>
        <w:szCs w:val="22"/>
      </w:rPr>
    </w:pPr>
    <w:r>
      <w:rPr>
        <w:noProof/>
        <w:sz w:val="22"/>
        <w:szCs w:val="22"/>
        <w:lang w:val="en-US" w:eastAsia="en-US"/>
      </w:rPr>
      <w:drawing>
        <wp:anchor distT="0" distB="0" distL="114300" distR="114300" simplePos="0" relativeHeight="251665920" behindDoc="0" locked="0" layoutInCell="1" allowOverlap="1" wp14:anchorId="4AD36BDB" wp14:editId="3C6D2A67">
          <wp:simplePos x="0" y="0"/>
          <wp:positionH relativeFrom="margin">
            <wp:posOffset>-104775</wp:posOffset>
          </wp:positionH>
          <wp:positionV relativeFrom="paragraph">
            <wp:posOffset>-248285</wp:posOffset>
          </wp:positionV>
          <wp:extent cx="1798320" cy="494030"/>
          <wp:effectExtent l="0" t="0" r="0" b="1270"/>
          <wp:wrapNone/>
          <wp:docPr id="719615862" name="Grafik 1"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15862" name="Grafik 1" descr="Ein Bild, das Text, Schrift,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94030"/>
                  </a:xfrm>
                  <a:prstGeom prst="rect">
                    <a:avLst/>
                  </a:prstGeom>
                  <a:noFill/>
                </pic:spPr>
              </pic:pic>
            </a:graphicData>
          </a:graphic>
        </wp:anchor>
      </w:drawing>
    </w:r>
    <w:r w:rsidR="00915EF7" w:rsidRPr="002A07DD">
      <w:rPr>
        <w:noProof/>
        <w:sz w:val="22"/>
        <w:szCs w:val="22"/>
        <w:lang w:val="en-US" w:eastAsia="en-US"/>
      </w:rPr>
      <w:drawing>
        <wp:anchor distT="0" distB="0" distL="114300" distR="114300" simplePos="0" relativeHeight="251657728" behindDoc="0" locked="1" layoutInCell="1" allowOverlap="1" wp14:anchorId="0B829C48" wp14:editId="67770DB4">
          <wp:simplePos x="0" y="0"/>
          <wp:positionH relativeFrom="column">
            <wp:posOffset>8986520</wp:posOffset>
          </wp:positionH>
          <wp:positionV relativeFrom="page">
            <wp:posOffset>313055</wp:posOffset>
          </wp:positionV>
          <wp:extent cx="748665" cy="431800"/>
          <wp:effectExtent l="0" t="0" r="0" b="0"/>
          <wp:wrapNone/>
          <wp:docPr id="235025573"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DCF1" w14:textId="248FFEEE" w:rsidR="00680AE3" w:rsidRPr="002A07DD" w:rsidRDefault="006964AF" w:rsidP="008541BD">
    <w:pPr>
      <w:pStyle w:val="Kopfzeile"/>
      <w:spacing w:after="360"/>
      <w:jc w:val="both"/>
      <w:rPr>
        <w:sz w:val="22"/>
        <w:szCs w:val="22"/>
      </w:rPr>
    </w:pPr>
    <w:r>
      <w:rPr>
        <w:noProof/>
        <w:sz w:val="22"/>
        <w:szCs w:val="22"/>
        <w:lang w:val="en-US" w:eastAsia="en-US"/>
      </w:rPr>
      <w:drawing>
        <wp:anchor distT="0" distB="0" distL="114300" distR="114300" simplePos="0" relativeHeight="251663872" behindDoc="0" locked="0" layoutInCell="1" allowOverlap="1" wp14:anchorId="304BE759" wp14:editId="616379B4">
          <wp:simplePos x="0" y="0"/>
          <wp:positionH relativeFrom="margin">
            <wp:posOffset>-161925</wp:posOffset>
          </wp:positionH>
          <wp:positionV relativeFrom="paragraph">
            <wp:posOffset>-263525</wp:posOffset>
          </wp:positionV>
          <wp:extent cx="1798320" cy="494030"/>
          <wp:effectExtent l="0" t="0" r="0" b="1270"/>
          <wp:wrapNone/>
          <wp:docPr id="16050854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94030"/>
                  </a:xfrm>
                  <a:prstGeom prst="rect">
                    <a:avLst/>
                  </a:prstGeom>
                  <a:noFill/>
                </pic:spPr>
              </pic:pic>
            </a:graphicData>
          </a:graphic>
        </wp:anchor>
      </w:drawing>
    </w:r>
    <w:r w:rsidR="00680AE3" w:rsidRPr="002A07DD">
      <w:rPr>
        <w:noProof/>
        <w:sz w:val="22"/>
        <w:szCs w:val="22"/>
        <w:lang w:val="en-US" w:eastAsia="en-US"/>
      </w:rPr>
      <w:drawing>
        <wp:anchor distT="0" distB="0" distL="114300" distR="114300" simplePos="0" relativeHeight="251662848" behindDoc="0" locked="1" layoutInCell="1" allowOverlap="1" wp14:anchorId="56D6E886" wp14:editId="5FBBEE62">
          <wp:simplePos x="0" y="0"/>
          <wp:positionH relativeFrom="column">
            <wp:posOffset>9015730</wp:posOffset>
          </wp:positionH>
          <wp:positionV relativeFrom="page">
            <wp:posOffset>290195</wp:posOffset>
          </wp:positionV>
          <wp:extent cx="748665" cy="431800"/>
          <wp:effectExtent l="0" t="0" r="0" b="0"/>
          <wp:wrapNone/>
          <wp:docPr id="1001702865"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665"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D6E36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0C44FC"/>
    <w:multiLevelType w:val="multilevel"/>
    <w:tmpl w:val="9B2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0FFE"/>
    <w:multiLevelType w:val="multilevel"/>
    <w:tmpl w:val="893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925BA"/>
    <w:multiLevelType w:val="multilevel"/>
    <w:tmpl w:val="2C923E4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86981"/>
    <w:multiLevelType w:val="hybridMultilevel"/>
    <w:tmpl w:val="7A70980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28C0358"/>
    <w:multiLevelType w:val="hybridMultilevel"/>
    <w:tmpl w:val="D07EFE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6BA55FC"/>
    <w:multiLevelType w:val="multilevel"/>
    <w:tmpl w:val="E77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45AEE"/>
    <w:multiLevelType w:val="hybridMultilevel"/>
    <w:tmpl w:val="D8CA524C"/>
    <w:lvl w:ilvl="0" w:tplc="A5869F40">
      <w:start w:val="2"/>
      <w:numFmt w:val="bullet"/>
      <w:lvlText w:val="-"/>
      <w:lvlJc w:val="left"/>
      <w:pPr>
        <w:ind w:left="410" w:hanging="360"/>
      </w:pPr>
      <w:rPr>
        <w:rFonts w:ascii="Calibri" w:eastAsia="Times New Roman" w:hAnsi="Calibri" w:cs="Calibri" w:hint="default"/>
      </w:rPr>
    </w:lvl>
    <w:lvl w:ilvl="1" w:tplc="0C070003" w:tentative="1">
      <w:start w:val="1"/>
      <w:numFmt w:val="bullet"/>
      <w:lvlText w:val="o"/>
      <w:lvlJc w:val="left"/>
      <w:pPr>
        <w:ind w:left="1130" w:hanging="360"/>
      </w:pPr>
      <w:rPr>
        <w:rFonts w:ascii="Courier New" w:hAnsi="Courier New" w:cs="Courier New" w:hint="default"/>
      </w:rPr>
    </w:lvl>
    <w:lvl w:ilvl="2" w:tplc="0C070005" w:tentative="1">
      <w:start w:val="1"/>
      <w:numFmt w:val="bullet"/>
      <w:lvlText w:val=""/>
      <w:lvlJc w:val="left"/>
      <w:pPr>
        <w:ind w:left="1850" w:hanging="360"/>
      </w:pPr>
      <w:rPr>
        <w:rFonts w:ascii="Wingdings" w:hAnsi="Wingdings" w:hint="default"/>
      </w:rPr>
    </w:lvl>
    <w:lvl w:ilvl="3" w:tplc="0C070001" w:tentative="1">
      <w:start w:val="1"/>
      <w:numFmt w:val="bullet"/>
      <w:lvlText w:val=""/>
      <w:lvlJc w:val="left"/>
      <w:pPr>
        <w:ind w:left="2570" w:hanging="360"/>
      </w:pPr>
      <w:rPr>
        <w:rFonts w:ascii="Symbol" w:hAnsi="Symbol" w:hint="default"/>
      </w:rPr>
    </w:lvl>
    <w:lvl w:ilvl="4" w:tplc="0C070003" w:tentative="1">
      <w:start w:val="1"/>
      <w:numFmt w:val="bullet"/>
      <w:lvlText w:val="o"/>
      <w:lvlJc w:val="left"/>
      <w:pPr>
        <w:ind w:left="3290" w:hanging="360"/>
      </w:pPr>
      <w:rPr>
        <w:rFonts w:ascii="Courier New" w:hAnsi="Courier New" w:cs="Courier New" w:hint="default"/>
      </w:rPr>
    </w:lvl>
    <w:lvl w:ilvl="5" w:tplc="0C070005" w:tentative="1">
      <w:start w:val="1"/>
      <w:numFmt w:val="bullet"/>
      <w:lvlText w:val=""/>
      <w:lvlJc w:val="left"/>
      <w:pPr>
        <w:ind w:left="4010" w:hanging="360"/>
      </w:pPr>
      <w:rPr>
        <w:rFonts w:ascii="Wingdings" w:hAnsi="Wingdings" w:hint="default"/>
      </w:rPr>
    </w:lvl>
    <w:lvl w:ilvl="6" w:tplc="0C070001" w:tentative="1">
      <w:start w:val="1"/>
      <w:numFmt w:val="bullet"/>
      <w:lvlText w:val=""/>
      <w:lvlJc w:val="left"/>
      <w:pPr>
        <w:ind w:left="4730" w:hanging="360"/>
      </w:pPr>
      <w:rPr>
        <w:rFonts w:ascii="Symbol" w:hAnsi="Symbol" w:hint="default"/>
      </w:rPr>
    </w:lvl>
    <w:lvl w:ilvl="7" w:tplc="0C070003" w:tentative="1">
      <w:start w:val="1"/>
      <w:numFmt w:val="bullet"/>
      <w:lvlText w:val="o"/>
      <w:lvlJc w:val="left"/>
      <w:pPr>
        <w:ind w:left="5450" w:hanging="360"/>
      </w:pPr>
      <w:rPr>
        <w:rFonts w:ascii="Courier New" w:hAnsi="Courier New" w:cs="Courier New" w:hint="default"/>
      </w:rPr>
    </w:lvl>
    <w:lvl w:ilvl="8" w:tplc="0C070005" w:tentative="1">
      <w:start w:val="1"/>
      <w:numFmt w:val="bullet"/>
      <w:lvlText w:val=""/>
      <w:lvlJc w:val="left"/>
      <w:pPr>
        <w:ind w:left="6170" w:hanging="360"/>
      </w:pPr>
      <w:rPr>
        <w:rFonts w:ascii="Wingdings" w:hAnsi="Wingdings" w:hint="default"/>
      </w:rPr>
    </w:lvl>
  </w:abstractNum>
  <w:abstractNum w:abstractNumId="8" w15:restartNumberingAfterBreak="0">
    <w:nsid w:val="3BBE2DDA"/>
    <w:multiLevelType w:val="multilevel"/>
    <w:tmpl w:val="5D0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35641"/>
    <w:multiLevelType w:val="multilevel"/>
    <w:tmpl w:val="861419E2"/>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4693D9C"/>
    <w:multiLevelType w:val="multilevel"/>
    <w:tmpl w:val="706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B61B1"/>
    <w:multiLevelType w:val="hybridMultilevel"/>
    <w:tmpl w:val="34BEC1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2A8352E"/>
    <w:multiLevelType w:val="hybridMultilevel"/>
    <w:tmpl w:val="2C58A1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8174523"/>
    <w:multiLevelType w:val="multilevel"/>
    <w:tmpl w:val="2E1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23F98"/>
    <w:multiLevelType w:val="hybridMultilevel"/>
    <w:tmpl w:val="15B07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C83F15"/>
    <w:multiLevelType w:val="hybridMultilevel"/>
    <w:tmpl w:val="B358C4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AF77C5B"/>
    <w:multiLevelType w:val="hybridMultilevel"/>
    <w:tmpl w:val="F05CAA24"/>
    <w:lvl w:ilvl="0" w:tplc="C8FE4A8A">
      <w:start w:val="1"/>
      <w:numFmt w:val="decimal"/>
      <w:lvlText w:val="%1."/>
      <w:lvlJc w:val="left"/>
      <w:pPr>
        <w:ind w:left="720" w:hanging="360"/>
      </w:pPr>
      <w:rPr>
        <w:rFonts w:hint="default"/>
        <w:b w:val="0"/>
        <w:color w:val="004D5A"/>
        <w:sz w:val="3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5D7B110C"/>
    <w:multiLevelType w:val="multilevel"/>
    <w:tmpl w:val="A0903182"/>
    <w:lvl w:ilvl="0">
      <w:start w:val="1"/>
      <w:numFmt w:val="decimal"/>
      <w:pStyle w:val="berschrift1"/>
      <w:lvlText w:val="%1."/>
      <w:lvlJc w:val="left"/>
      <w:pPr>
        <w:tabs>
          <w:tab w:val="num" w:pos="574"/>
        </w:tabs>
        <w:ind w:left="574" w:hanging="432"/>
      </w:pPr>
      <w:rPr>
        <w:rFonts w:hint="default"/>
      </w:rPr>
    </w:lvl>
    <w:lvl w:ilvl="1">
      <w:start w:val="1"/>
      <w:numFmt w:val="decimal"/>
      <w:pStyle w:val="berschrift2"/>
      <w:isLgl/>
      <w:lvlText w:val="%1.%2"/>
      <w:lvlJc w:val="left"/>
      <w:pPr>
        <w:tabs>
          <w:tab w:val="num" w:pos="7239"/>
        </w:tabs>
        <w:ind w:left="7239" w:hanging="576"/>
      </w:pPr>
      <w:rPr>
        <w:rFonts w:hint="default"/>
      </w:rPr>
    </w:lvl>
    <w:lvl w:ilvl="2">
      <w:start w:val="1"/>
      <w:numFmt w:val="decimal"/>
      <w:pStyle w:val="berschrift3"/>
      <w:isLgl/>
      <w:suff w:val="space"/>
      <w:lvlText w:val="%1.%2.%3"/>
      <w:lvlJc w:val="left"/>
      <w:pPr>
        <w:ind w:left="680" w:hanging="680"/>
      </w:pPr>
      <w:rPr>
        <w:rFonts w:hint="default"/>
      </w:rPr>
    </w:lvl>
    <w:lvl w:ilvl="3">
      <w:start w:val="2"/>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8" w15:restartNumberingAfterBreak="0">
    <w:nsid w:val="60172271"/>
    <w:multiLevelType w:val="multilevel"/>
    <w:tmpl w:val="DD90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305A9F"/>
    <w:multiLevelType w:val="multilevel"/>
    <w:tmpl w:val="A6E8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70B32"/>
    <w:multiLevelType w:val="multilevel"/>
    <w:tmpl w:val="64A6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62223">
    <w:abstractNumId w:val="0"/>
  </w:num>
  <w:num w:numId="2" w16cid:durableId="519467783">
    <w:abstractNumId w:val="17"/>
  </w:num>
  <w:num w:numId="3" w16cid:durableId="816453298">
    <w:abstractNumId w:val="14"/>
  </w:num>
  <w:num w:numId="4" w16cid:durableId="486630029">
    <w:abstractNumId w:val="5"/>
  </w:num>
  <w:num w:numId="5" w16cid:durableId="1089237392">
    <w:abstractNumId w:val="4"/>
  </w:num>
  <w:num w:numId="6" w16cid:durableId="190729227">
    <w:abstractNumId w:val="16"/>
  </w:num>
  <w:num w:numId="7" w16cid:durableId="651566573">
    <w:abstractNumId w:val="12"/>
  </w:num>
  <w:num w:numId="8" w16cid:durableId="1737779821">
    <w:abstractNumId w:val="7"/>
  </w:num>
  <w:num w:numId="9" w16cid:durableId="1256672994">
    <w:abstractNumId w:val="13"/>
  </w:num>
  <w:num w:numId="10" w16cid:durableId="996224903">
    <w:abstractNumId w:val="1"/>
  </w:num>
  <w:num w:numId="11" w16cid:durableId="581716957">
    <w:abstractNumId w:val="19"/>
  </w:num>
  <w:num w:numId="12" w16cid:durableId="1452434753">
    <w:abstractNumId w:val="18"/>
  </w:num>
  <w:num w:numId="13" w16cid:durableId="638262224">
    <w:abstractNumId w:val="9"/>
  </w:num>
  <w:num w:numId="14" w16cid:durableId="1632204860">
    <w:abstractNumId w:val="2"/>
  </w:num>
  <w:num w:numId="15" w16cid:durableId="1268389983">
    <w:abstractNumId w:val="20"/>
  </w:num>
  <w:num w:numId="16" w16cid:durableId="606546661">
    <w:abstractNumId w:val="6"/>
  </w:num>
  <w:num w:numId="17" w16cid:durableId="735082094">
    <w:abstractNumId w:val="8"/>
  </w:num>
  <w:num w:numId="18" w16cid:durableId="2077776801">
    <w:abstractNumId w:val="3"/>
  </w:num>
  <w:num w:numId="19" w16cid:durableId="1057586957">
    <w:abstractNumId w:val="15"/>
  </w:num>
  <w:num w:numId="20" w16cid:durableId="525869797">
    <w:abstractNumId w:val="10"/>
  </w:num>
  <w:num w:numId="21" w16cid:durableId="20552983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42"/>
    <w:rsid w:val="00000D69"/>
    <w:rsid w:val="00001049"/>
    <w:rsid w:val="0000122F"/>
    <w:rsid w:val="0000215B"/>
    <w:rsid w:val="00002264"/>
    <w:rsid w:val="00002A2D"/>
    <w:rsid w:val="000046DE"/>
    <w:rsid w:val="00005408"/>
    <w:rsid w:val="00006494"/>
    <w:rsid w:val="00006C2C"/>
    <w:rsid w:val="00011DAA"/>
    <w:rsid w:val="00011E49"/>
    <w:rsid w:val="00012024"/>
    <w:rsid w:val="00014AEE"/>
    <w:rsid w:val="000153E0"/>
    <w:rsid w:val="000168D4"/>
    <w:rsid w:val="0001718C"/>
    <w:rsid w:val="00017C78"/>
    <w:rsid w:val="000206B6"/>
    <w:rsid w:val="000210D3"/>
    <w:rsid w:val="00021171"/>
    <w:rsid w:val="00021344"/>
    <w:rsid w:val="00021E60"/>
    <w:rsid w:val="00023041"/>
    <w:rsid w:val="0002350B"/>
    <w:rsid w:val="00023C53"/>
    <w:rsid w:val="00024703"/>
    <w:rsid w:val="00024768"/>
    <w:rsid w:val="00024848"/>
    <w:rsid w:val="00025074"/>
    <w:rsid w:val="00025FEC"/>
    <w:rsid w:val="0002646B"/>
    <w:rsid w:val="00026B43"/>
    <w:rsid w:val="00026F84"/>
    <w:rsid w:val="0002719D"/>
    <w:rsid w:val="00027AEB"/>
    <w:rsid w:val="00027BA7"/>
    <w:rsid w:val="00031B0C"/>
    <w:rsid w:val="000320E2"/>
    <w:rsid w:val="00032403"/>
    <w:rsid w:val="000328B7"/>
    <w:rsid w:val="000329AF"/>
    <w:rsid w:val="0003364C"/>
    <w:rsid w:val="00033B54"/>
    <w:rsid w:val="00034934"/>
    <w:rsid w:val="00035D8F"/>
    <w:rsid w:val="00035F07"/>
    <w:rsid w:val="000366D7"/>
    <w:rsid w:val="000366F0"/>
    <w:rsid w:val="00040C28"/>
    <w:rsid w:val="0004118F"/>
    <w:rsid w:val="00041287"/>
    <w:rsid w:val="00041D59"/>
    <w:rsid w:val="00041FB1"/>
    <w:rsid w:val="000434C9"/>
    <w:rsid w:val="0004421D"/>
    <w:rsid w:val="000442EE"/>
    <w:rsid w:val="000446A1"/>
    <w:rsid w:val="0004499A"/>
    <w:rsid w:val="00045376"/>
    <w:rsid w:val="0004542D"/>
    <w:rsid w:val="000475B8"/>
    <w:rsid w:val="00047A02"/>
    <w:rsid w:val="00050474"/>
    <w:rsid w:val="00050927"/>
    <w:rsid w:val="0005173E"/>
    <w:rsid w:val="0005457B"/>
    <w:rsid w:val="0005458A"/>
    <w:rsid w:val="00054851"/>
    <w:rsid w:val="0005511F"/>
    <w:rsid w:val="0005577F"/>
    <w:rsid w:val="00056073"/>
    <w:rsid w:val="000567D3"/>
    <w:rsid w:val="000572C8"/>
    <w:rsid w:val="0005787E"/>
    <w:rsid w:val="00057B5D"/>
    <w:rsid w:val="00057BFF"/>
    <w:rsid w:val="00057DC8"/>
    <w:rsid w:val="00061A63"/>
    <w:rsid w:val="000654C1"/>
    <w:rsid w:val="000661FA"/>
    <w:rsid w:val="000663CF"/>
    <w:rsid w:val="00066EF4"/>
    <w:rsid w:val="00067B39"/>
    <w:rsid w:val="00067F80"/>
    <w:rsid w:val="00070636"/>
    <w:rsid w:val="00070A46"/>
    <w:rsid w:val="00070AD9"/>
    <w:rsid w:val="00070F38"/>
    <w:rsid w:val="00071A9B"/>
    <w:rsid w:val="00071E9E"/>
    <w:rsid w:val="00072E21"/>
    <w:rsid w:val="00073963"/>
    <w:rsid w:val="000745CA"/>
    <w:rsid w:val="00074805"/>
    <w:rsid w:val="00074C5B"/>
    <w:rsid w:val="00075963"/>
    <w:rsid w:val="00076CF2"/>
    <w:rsid w:val="00076FB8"/>
    <w:rsid w:val="0007740F"/>
    <w:rsid w:val="000775A4"/>
    <w:rsid w:val="000776F7"/>
    <w:rsid w:val="00077A96"/>
    <w:rsid w:val="000808F4"/>
    <w:rsid w:val="00080B4B"/>
    <w:rsid w:val="00081822"/>
    <w:rsid w:val="0008262D"/>
    <w:rsid w:val="000838BB"/>
    <w:rsid w:val="000844BC"/>
    <w:rsid w:val="000846F9"/>
    <w:rsid w:val="0008596F"/>
    <w:rsid w:val="00086AF4"/>
    <w:rsid w:val="00086FB7"/>
    <w:rsid w:val="00087687"/>
    <w:rsid w:val="00087964"/>
    <w:rsid w:val="00090538"/>
    <w:rsid w:val="000905C5"/>
    <w:rsid w:val="000909F7"/>
    <w:rsid w:val="00090F65"/>
    <w:rsid w:val="00091A83"/>
    <w:rsid w:val="00092827"/>
    <w:rsid w:val="000936E0"/>
    <w:rsid w:val="0009389D"/>
    <w:rsid w:val="00093DFB"/>
    <w:rsid w:val="00094C81"/>
    <w:rsid w:val="00095793"/>
    <w:rsid w:val="00095CEA"/>
    <w:rsid w:val="000961FE"/>
    <w:rsid w:val="0009662A"/>
    <w:rsid w:val="000A03E8"/>
    <w:rsid w:val="000A0BAB"/>
    <w:rsid w:val="000A126E"/>
    <w:rsid w:val="000A1C7C"/>
    <w:rsid w:val="000A20F4"/>
    <w:rsid w:val="000A2C1E"/>
    <w:rsid w:val="000A2E5E"/>
    <w:rsid w:val="000A2F6B"/>
    <w:rsid w:val="000A32E7"/>
    <w:rsid w:val="000A3E08"/>
    <w:rsid w:val="000A3F3C"/>
    <w:rsid w:val="000A4F3A"/>
    <w:rsid w:val="000A7ABB"/>
    <w:rsid w:val="000B02FE"/>
    <w:rsid w:val="000B07E9"/>
    <w:rsid w:val="000B2029"/>
    <w:rsid w:val="000B2439"/>
    <w:rsid w:val="000B38E1"/>
    <w:rsid w:val="000B3DD2"/>
    <w:rsid w:val="000B418A"/>
    <w:rsid w:val="000B5096"/>
    <w:rsid w:val="000B61A0"/>
    <w:rsid w:val="000B66CF"/>
    <w:rsid w:val="000B6FE5"/>
    <w:rsid w:val="000B7B39"/>
    <w:rsid w:val="000C0633"/>
    <w:rsid w:val="000C0D0D"/>
    <w:rsid w:val="000C12E1"/>
    <w:rsid w:val="000C1B96"/>
    <w:rsid w:val="000C3650"/>
    <w:rsid w:val="000C39D5"/>
    <w:rsid w:val="000C3DAB"/>
    <w:rsid w:val="000C41A6"/>
    <w:rsid w:val="000C45D2"/>
    <w:rsid w:val="000C5585"/>
    <w:rsid w:val="000C5C60"/>
    <w:rsid w:val="000C5DFC"/>
    <w:rsid w:val="000C6191"/>
    <w:rsid w:val="000C680E"/>
    <w:rsid w:val="000C6AE5"/>
    <w:rsid w:val="000C6F53"/>
    <w:rsid w:val="000C7337"/>
    <w:rsid w:val="000C7433"/>
    <w:rsid w:val="000C7861"/>
    <w:rsid w:val="000D0BDD"/>
    <w:rsid w:val="000D1447"/>
    <w:rsid w:val="000D1EAD"/>
    <w:rsid w:val="000D2D12"/>
    <w:rsid w:val="000D416C"/>
    <w:rsid w:val="000D437A"/>
    <w:rsid w:val="000D530B"/>
    <w:rsid w:val="000D700E"/>
    <w:rsid w:val="000E05DD"/>
    <w:rsid w:val="000E08FE"/>
    <w:rsid w:val="000E130C"/>
    <w:rsid w:val="000E1BF3"/>
    <w:rsid w:val="000E22E4"/>
    <w:rsid w:val="000E2344"/>
    <w:rsid w:val="000E23C3"/>
    <w:rsid w:val="000E3827"/>
    <w:rsid w:val="000E3867"/>
    <w:rsid w:val="000E60A4"/>
    <w:rsid w:val="000E628C"/>
    <w:rsid w:val="000E666F"/>
    <w:rsid w:val="000E6872"/>
    <w:rsid w:val="000E6A6E"/>
    <w:rsid w:val="000E7023"/>
    <w:rsid w:val="000E7186"/>
    <w:rsid w:val="000E79F8"/>
    <w:rsid w:val="000E7A17"/>
    <w:rsid w:val="000F08FC"/>
    <w:rsid w:val="000F0A50"/>
    <w:rsid w:val="000F2D28"/>
    <w:rsid w:val="000F3055"/>
    <w:rsid w:val="000F3145"/>
    <w:rsid w:val="000F5151"/>
    <w:rsid w:val="000F5A08"/>
    <w:rsid w:val="000F5A68"/>
    <w:rsid w:val="000F6159"/>
    <w:rsid w:val="000F6470"/>
    <w:rsid w:val="000F69DC"/>
    <w:rsid w:val="000F6B2A"/>
    <w:rsid w:val="00100995"/>
    <w:rsid w:val="00100EBE"/>
    <w:rsid w:val="001022B1"/>
    <w:rsid w:val="001046F5"/>
    <w:rsid w:val="001066CF"/>
    <w:rsid w:val="0010684D"/>
    <w:rsid w:val="00106D81"/>
    <w:rsid w:val="00106F1E"/>
    <w:rsid w:val="00107068"/>
    <w:rsid w:val="0010743D"/>
    <w:rsid w:val="0011010B"/>
    <w:rsid w:val="0011079D"/>
    <w:rsid w:val="001108D1"/>
    <w:rsid w:val="00111929"/>
    <w:rsid w:val="00111EDE"/>
    <w:rsid w:val="001122DE"/>
    <w:rsid w:val="00112581"/>
    <w:rsid w:val="001129F5"/>
    <w:rsid w:val="00113716"/>
    <w:rsid w:val="0011442D"/>
    <w:rsid w:val="001162E6"/>
    <w:rsid w:val="00116B57"/>
    <w:rsid w:val="00117738"/>
    <w:rsid w:val="00120097"/>
    <w:rsid w:val="00120633"/>
    <w:rsid w:val="00120FDA"/>
    <w:rsid w:val="00121092"/>
    <w:rsid w:val="00122220"/>
    <w:rsid w:val="00122A9B"/>
    <w:rsid w:val="00123037"/>
    <w:rsid w:val="001241A6"/>
    <w:rsid w:val="00124954"/>
    <w:rsid w:val="00125DB1"/>
    <w:rsid w:val="001271A2"/>
    <w:rsid w:val="001275FF"/>
    <w:rsid w:val="001308D7"/>
    <w:rsid w:val="001309D9"/>
    <w:rsid w:val="001311AE"/>
    <w:rsid w:val="0013187F"/>
    <w:rsid w:val="00133D63"/>
    <w:rsid w:val="00134766"/>
    <w:rsid w:val="001352E5"/>
    <w:rsid w:val="001365F2"/>
    <w:rsid w:val="00136876"/>
    <w:rsid w:val="00137A1E"/>
    <w:rsid w:val="001402EF"/>
    <w:rsid w:val="00140866"/>
    <w:rsid w:val="00141548"/>
    <w:rsid w:val="0014161A"/>
    <w:rsid w:val="00141AE4"/>
    <w:rsid w:val="00142187"/>
    <w:rsid w:val="00142CF4"/>
    <w:rsid w:val="001448A1"/>
    <w:rsid w:val="00144BF7"/>
    <w:rsid w:val="00145AFC"/>
    <w:rsid w:val="00145FD0"/>
    <w:rsid w:val="0014659A"/>
    <w:rsid w:val="001504E8"/>
    <w:rsid w:val="00150D46"/>
    <w:rsid w:val="0015100E"/>
    <w:rsid w:val="001513B3"/>
    <w:rsid w:val="00152537"/>
    <w:rsid w:val="00154209"/>
    <w:rsid w:val="00154376"/>
    <w:rsid w:val="00155DEA"/>
    <w:rsid w:val="00157746"/>
    <w:rsid w:val="00160359"/>
    <w:rsid w:val="00161A8A"/>
    <w:rsid w:val="00162489"/>
    <w:rsid w:val="00162864"/>
    <w:rsid w:val="00163260"/>
    <w:rsid w:val="00164CCC"/>
    <w:rsid w:val="00165C52"/>
    <w:rsid w:val="00166115"/>
    <w:rsid w:val="0016640B"/>
    <w:rsid w:val="00166D03"/>
    <w:rsid w:val="00166D25"/>
    <w:rsid w:val="0016749F"/>
    <w:rsid w:val="00167B0F"/>
    <w:rsid w:val="00167FCE"/>
    <w:rsid w:val="0017069E"/>
    <w:rsid w:val="0017148C"/>
    <w:rsid w:val="001716BA"/>
    <w:rsid w:val="00172298"/>
    <w:rsid w:val="00172656"/>
    <w:rsid w:val="00173262"/>
    <w:rsid w:val="00173AF7"/>
    <w:rsid w:val="00174311"/>
    <w:rsid w:val="001763B2"/>
    <w:rsid w:val="00176996"/>
    <w:rsid w:val="00176C3C"/>
    <w:rsid w:val="00176F98"/>
    <w:rsid w:val="00177CB7"/>
    <w:rsid w:val="00180AA3"/>
    <w:rsid w:val="00180D83"/>
    <w:rsid w:val="0018250C"/>
    <w:rsid w:val="00182E5B"/>
    <w:rsid w:val="001833FA"/>
    <w:rsid w:val="0018358F"/>
    <w:rsid w:val="001848E0"/>
    <w:rsid w:val="00185222"/>
    <w:rsid w:val="00185D36"/>
    <w:rsid w:val="00186441"/>
    <w:rsid w:val="00186EF0"/>
    <w:rsid w:val="0018728D"/>
    <w:rsid w:val="00187B77"/>
    <w:rsid w:val="00187EB3"/>
    <w:rsid w:val="0019005A"/>
    <w:rsid w:val="001906AB"/>
    <w:rsid w:val="00190D62"/>
    <w:rsid w:val="00190FE1"/>
    <w:rsid w:val="001952F2"/>
    <w:rsid w:val="001957DC"/>
    <w:rsid w:val="001958F3"/>
    <w:rsid w:val="0019638D"/>
    <w:rsid w:val="001968DC"/>
    <w:rsid w:val="001A031D"/>
    <w:rsid w:val="001A12A2"/>
    <w:rsid w:val="001A27A9"/>
    <w:rsid w:val="001A30EC"/>
    <w:rsid w:val="001A4078"/>
    <w:rsid w:val="001A4585"/>
    <w:rsid w:val="001A5813"/>
    <w:rsid w:val="001A5E01"/>
    <w:rsid w:val="001A607A"/>
    <w:rsid w:val="001A66AF"/>
    <w:rsid w:val="001A7A05"/>
    <w:rsid w:val="001A7C24"/>
    <w:rsid w:val="001B0F13"/>
    <w:rsid w:val="001B2B7B"/>
    <w:rsid w:val="001B2DFA"/>
    <w:rsid w:val="001B6993"/>
    <w:rsid w:val="001B73CE"/>
    <w:rsid w:val="001B75E2"/>
    <w:rsid w:val="001B7BDF"/>
    <w:rsid w:val="001C1306"/>
    <w:rsid w:val="001C3C27"/>
    <w:rsid w:val="001C5625"/>
    <w:rsid w:val="001D041D"/>
    <w:rsid w:val="001D09A5"/>
    <w:rsid w:val="001D0A20"/>
    <w:rsid w:val="001D12A0"/>
    <w:rsid w:val="001D1CFF"/>
    <w:rsid w:val="001D2741"/>
    <w:rsid w:val="001D31F0"/>
    <w:rsid w:val="001D3750"/>
    <w:rsid w:val="001D39A2"/>
    <w:rsid w:val="001D3D27"/>
    <w:rsid w:val="001D44BC"/>
    <w:rsid w:val="001D4E4B"/>
    <w:rsid w:val="001D4EAC"/>
    <w:rsid w:val="001D518F"/>
    <w:rsid w:val="001D532F"/>
    <w:rsid w:val="001D56B3"/>
    <w:rsid w:val="001D617D"/>
    <w:rsid w:val="001D61F7"/>
    <w:rsid w:val="001D6FDB"/>
    <w:rsid w:val="001D7785"/>
    <w:rsid w:val="001D7C6E"/>
    <w:rsid w:val="001E0BA2"/>
    <w:rsid w:val="001E1E6C"/>
    <w:rsid w:val="001E3AF1"/>
    <w:rsid w:val="001E53C9"/>
    <w:rsid w:val="001E55D2"/>
    <w:rsid w:val="001E5C63"/>
    <w:rsid w:val="001E66B8"/>
    <w:rsid w:val="001E76BB"/>
    <w:rsid w:val="001E77F9"/>
    <w:rsid w:val="001F133F"/>
    <w:rsid w:val="001F19EB"/>
    <w:rsid w:val="001F5703"/>
    <w:rsid w:val="001F651D"/>
    <w:rsid w:val="001F6651"/>
    <w:rsid w:val="001F74E3"/>
    <w:rsid w:val="001F7924"/>
    <w:rsid w:val="001F7F28"/>
    <w:rsid w:val="00200853"/>
    <w:rsid w:val="00201ACE"/>
    <w:rsid w:val="0020293D"/>
    <w:rsid w:val="002043EC"/>
    <w:rsid w:val="00205016"/>
    <w:rsid w:val="0020522D"/>
    <w:rsid w:val="00205865"/>
    <w:rsid w:val="00206687"/>
    <w:rsid w:val="002070C9"/>
    <w:rsid w:val="00207A0A"/>
    <w:rsid w:val="00207A65"/>
    <w:rsid w:val="002101C2"/>
    <w:rsid w:val="00211E51"/>
    <w:rsid w:val="00212892"/>
    <w:rsid w:val="00212970"/>
    <w:rsid w:val="00212FD0"/>
    <w:rsid w:val="0021321B"/>
    <w:rsid w:val="002137F3"/>
    <w:rsid w:val="00214698"/>
    <w:rsid w:val="002148FC"/>
    <w:rsid w:val="00214A3A"/>
    <w:rsid w:val="00214DB9"/>
    <w:rsid w:val="002164C7"/>
    <w:rsid w:val="00216840"/>
    <w:rsid w:val="00216D43"/>
    <w:rsid w:val="002178BA"/>
    <w:rsid w:val="00220E5D"/>
    <w:rsid w:val="002211CB"/>
    <w:rsid w:val="002215BE"/>
    <w:rsid w:val="0022183F"/>
    <w:rsid w:val="0022221C"/>
    <w:rsid w:val="00222486"/>
    <w:rsid w:val="00222600"/>
    <w:rsid w:val="00222A1F"/>
    <w:rsid w:val="00223DB9"/>
    <w:rsid w:val="00223DD2"/>
    <w:rsid w:val="00223F44"/>
    <w:rsid w:val="0022513E"/>
    <w:rsid w:val="002252C0"/>
    <w:rsid w:val="0022752A"/>
    <w:rsid w:val="00227B93"/>
    <w:rsid w:val="00227CD3"/>
    <w:rsid w:val="00227E93"/>
    <w:rsid w:val="0023033B"/>
    <w:rsid w:val="00232574"/>
    <w:rsid w:val="0023261F"/>
    <w:rsid w:val="00233F2C"/>
    <w:rsid w:val="00234685"/>
    <w:rsid w:val="00234903"/>
    <w:rsid w:val="00235118"/>
    <w:rsid w:val="00235411"/>
    <w:rsid w:val="00235E0D"/>
    <w:rsid w:val="0023626B"/>
    <w:rsid w:val="00237582"/>
    <w:rsid w:val="002411EB"/>
    <w:rsid w:val="00244628"/>
    <w:rsid w:val="00245B25"/>
    <w:rsid w:val="0024658D"/>
    <w:rsid w:val="00247448"/>
    <w:rsid w:val="00247B12"/>
    <w:rsid w:val="00247FCA"/>
    <w:rsid w:val="00250588"/>
    <w:rsid w:val="00250B7C"/>
    <w:rsid w:val="00251939"/>
    <w:rsid w:val="00252319"/>
    <w:rsid w:val="0025477A"/>
    <w:rsid w:val="00255850"/>
    <w:rsid w:val="00255E3A"/>
    <w:rsid w:val="00257761"/>
    <w:rsid w:val="00257BF2"/>
    <w:rsid w:val="00261977"/>
    <w:rsid w:val="00261E65"/>
    <w:rsid w:val="00262694"/>
    <w:rsid w:val="00262CB0"/>
    <w:rsid w:val="00264E79"/>
    <w:rsid w:val="00265A84"/>
    <w:rsid w:val="00265D9B"/>
    <w:rsid w:val="00266971"/>
    <w:rsid w:val="0026744B"/>
    <w:rsid w:val="00270E3B"/>
    <w:rsid w:val="002715FE"/>
    <w:rsid w:val="00272552"/>
    <w:rsid w:val="00272DA9"/>
    <w:rsid w:val="0027481B"/>
    <w:rsid w:val="00274EAE"/>
    <w:rsid w:val="002752E1"/>
    <w:rsid w:val="002755E3"/>
    <w:rsid w:val="00276F22"/>
    <w:rsid w:val="0027751E"/>
    <w:rsid w:val="00281492"/>
    <w:rsid w:val="00282628"/>
    <w:rsid w:val="00282977"/>
    <w:rsid w:val="00282FF4"/>
    <w:rsid w:val="00283781"/>
    <w:rsid w:val="00285122"/>
    <w:rsid w:val="00286558"/>
    <w:rsid w:val="00286B72"/>
    <w:rsid w:val="00287B79"/>
    <w:rsid w:val="00287EE2"/>
    <w:rsid w:val="00290D1C"/>
    <w:rsid w:val="00292845"/>
    <w:rsid w:val="0029319B"/>
    <w:rsid w:val="002931EC"/>
    <w:rsid w:val="00294A61"/>
    <w:rsid w:val="00294C0F"/>
    <w:rsid w:val="00294CE2"/>
    <w:rsid w:val="00295B39"/>
    <w:rsid w:val="00296E0E"/>
    <w:rsid w:val="0029794D"/>
    <w:rsid w:val="00297DA1"/>
    <w:rsid w:val="00297F47"/>
    <w:rsid w:val="00297FAF"/>
    <w:rsid w:val="002A0571"/>
    <w:rsid w:val="002A07DD"/>
    <w:rsid w:val="002A13CA"/>
    <w:rsid w:val="002A1763"/>
    <w:rsid w:val="002A196A"/>
    <w:rsid w:val="002A2669"/>
    <w:rsid w:val="002A385E"/>
    <w:rsid w:val="002A394D"/>
    <w:rsid w:val="002A438D"/>
    <w:rsid w:val="002A47AC"/>
    <w:rsid w:val="002A519D"/>
    <w:rsid w:val="002A54D1"/>
    <w:rsid w:val="002A5BA6"/>
    <w:rsid w:val="002A5FAC"/>
    <w:rsid w:val="002A6086"/>
    <w:rsid w:val="002A63C6"/>
    <w:rsid w:val="002A683B"/>
    <w:rsid w:val="002A7C58"/>
    <w:rsid w:val="002B00D4"/>
    <w:rsid w:val="002B028E"/>
    <w:rsid w:val="002B07F6"/>
    <w:rsid w:val="002B0A91"/>
    <w:rsid w:val="002B12CA"/>
    <w:rsid w:val="002B163D"/>
    <w:rsid w:val="002B33C8"/>
    <w:rsid w:val="002B3FB9"/>
    <w:rsid w:val="002B4ED2"/>
    <w:rsid w:val="002B532B"/>
    <w:rsid w:val="002B5D69"/>
    <w:rsid w:val="002B6A60"/>
    <w:rsid w:val="002B7063"/>
    <w:rsid w:val="002B7DE1"/>
    <w:rsid w:val="002C0A8A"/>
    <w:rsid w:val="002C15D9"/>
    <w:rsid w:val="002C17FD"/>
    <w:rsid w:val="002C1C6E"/>
    <w:rsid w:val="002C28C4"/>
    <w:rsid w:val="002C2F8B"/>
    <w:rsid w:val="002C37D7"/>
    <w:rsid w:val="002C3AF1"/>
    <w:rsid w:val="002C5067"/>
    <w:rsid w:val="002C6917"/>
    <w:rsid w:val="002C6B6F"/>
    <w:rsid w:val="002C6F15"/>
    <w:rsid w:val="002C7C4D"/>
    <w:rsid w:val="002C7C78"/>
    <w:rsid w:val="002D10F9"/>
    <w:rsid w:val="002D204C"/>
    <w:rsid w:val="002D2187"/>
    <w:rsid w:val="002D2547"/>
    <w:rsid w:val="002D2EB6"/>
    <w:rsid w:val="002D4BA8"/>
    <w:rsid w:val="002D4E63"/>
    <w:rsid w:val="002D608C"/>
    <w:rsid w:val="002D69F0"/>
    <w:rsid w:val="002D713F"/>
    <w:rsid w:val="002D7468"/>
    <w:rsid w:val="002D791C"/>
    <w:rsid w:val="002E0C20"/>
    <w:rsid w:val="002E0F28"/>
    <w:rsid w:val="002E121C"/>
    <w:rsid w:val="002E148A"/>
    <w:rsid w:val="002E238D"/>
    <w:rsid w:val="002E4CC4"/>
    <w:rsid w:val="002E4D64"/>
    <w:rsid w:val="002E607F"/>
    <w:rsid w:val="002E6B53"/>
    <w:rsid w:val="002E71B5"/>
    <w:rsid w:val="002E740D"/>
    <w:rsid w:val="002E7E96"/>
    <w:rsid w:val="002F232D"/>
    <w:rsid w:val="002F4D89"/>
    <w:rsid w:val="002F591C"/>
    <w:rsid w:val="002F61CE"/>
    <w:rsid w:val="002F7891"/>
    <w:rsid w:val="0030022E"/>
    <w:rsid w:val="00300871"/>
    <w:rsid w:val="003009BA"/>
    <w:rsid w:val="003017FA"/>
    <w:rsid w:val="00302A08"/>
    <w:rsid w:val="00303D73"/>
    <w:rsid w:val="003046FC"/>
    <w:rsid w:val="0030470E"/>
    <w:rsid w:val="00304FD9"/>
    <w:rsid w:val="00305528"/>
    <w:rsid w:val="00305903"/>
    <w:rsid w:val="0030619B"/>
    <w:rsid w:val="00306293"/>
    <w:rsid w:val="00306DBD"/>
    <w:rsid w:val="00307811"/>
    <w:rsid w:val="00307B58"/>
    <w:rsid w:val="00310E13"/>
    <w:rsid w:val="0031145A"/>
    <w:rsid w:val="003115B8"/>
    <w:rsid w:val="00311D0E"/>
    <w:rsid w:val="00311D99"/>
    <w:rsid w:val="0031372C"/>
    <w:rsid w:val="00313D8A"/>
    <w:rsid w:val="003145D8"/>
    <w:rsid w:val="00314856"/>
    <w:rsid w:val="003149BE"/>
    <w:rsid w:val="003161E9"/>
    <w:rsid w:val="003162FF"/>
    <w:rsid w:val="00316625"/>
    <w:rsid w:val="0031769C"/>
    <w:rsid w:val="00320792"/>
    <w:rsid w:val="0032196F"/>
    <w:rsid w:val="00322607"/>
    <w:rsid w:val="00322A54"/>
    <w:rsid w:val="00324182"/>
    <w:rsid w:val="00325473"/>
    <w:rsid w:val="003259BF"/>
    <w:rsid w:val="0032656D"/>
    <w:rsid w:val="00326AF5"/>
    <w:rsid w:val="00327696"/>
    <w:rsid w:val="00330075"/>
    <w:rsid w:val="00330534"/>
    <w:rsid w:val="003306B2"/>
    <w:rsid w:val="00330D78"/>
    <w:rsid w:val="00331E65"/>
    <w:rsid w:val="00333184"/>
    <w:rsid w:val="003333E7"/>
    <w:rsid w:val="0033455D"/>
    <w:rsid w:val="003357AA"/>
    <w:rsid w:val="00335C98"/>
    <w:rsid w:val="00336922"/>
    <w:rsid w:val="00336961"/>
    <w:rsid w:val="00337888"/>
    <w:rsid w:val="003409E7"/>
    <w:rsid w:val="0034115E"/>
    <w:rsid w:val="003424E8"/>
    <w:rsid w:val="0034300B"/>
    <w:rsid w:val="00344A29"/>
    <w:rsid w:val="00345213"/>
    <w:rsid w:val="00351764"/>
    <w:rsid w:val="00352FE7"/>
    <w:rsid w:val="003532BD"/>
    <w:rsid w:val="00353B55"/>
    <w:rsid w:val="00354123"/>
    <w:rsid w:val="00356393"/>
    <w:rsid w:val="00356533"/>
    <w:rsid w:val="00356AE7"/>
    <w:rsid w:val="00357892"/>
    <w:rsid w:val="00360042"/>
    <w:rsid w:val="003603D6"/>
    <w:rsid w:val="003608E6"/>
    <w:rsid w:val="003612F1"/>
    <w:rsid w:val="0036142A"/>
    <w:rsid w:val="003618BA"/>
    <w:rsid w:val="00361BF2"/>
    <w:rsid w:val="00361DC5"/>
    <w:rsid w:val="003626DB"/>
    <w:rsid w:val="00362E5D"/>
    <w:rsid w:val="00363FFF"/>
    <w:rsid w:val="003646D3"/>
    <w:rsid w:val="003647EC"/>
    <w:rsid w:val="00365A2E"/>
    <w:rsid w:val="00366358"/>
    <w:rsid w:val="003666FB"/>
    <w:rsid w:val="003669FC"/>
    <w:rsid w:val="003675B9"/>
    <w:rsid w:val="00367AB8"/>
    <w:rsid w:val="00370B31"/>
    <w:rsid w:val="00371E7A"/>
    <w:rsid w:val="00372112"/>
    <w:rsid w:val="0037248E"/>
    <w:rsid w:val="003725C0"/>
    <w:rsid w:val="00372697"/>
    <w:rsid w:val="00373DD2"/>
    <w:rsid w:val="00374E96"/>
    <w:rsid w:val="00375A13"/>
    <w:rsid w:val="00375E65"/>
    <w:rsid w:val="00376796"/>
    <w:rsid w:val="003767F4"/>
    <w:rsid w:val="00377FBC"/>
    <w:rsid w:val="003809C6"/>
    <w:rsid w:val="00381E98"/>
    <w:rsid w:val="003821D7"/>
    <w:rsid w:val="003828B1"/>
    <w:rsid w:val="00383C7E"/>
    <w:rsid w:val="003841CC"/>
    <w:rsid w:val="00384715"/>
    <w:rsid w:val="003855F9"/>
    <w:rsid w:val="00386CE8"/>
    <w:rsid w:val="00386F10"/>
    <w:rsid w:val="00387C44"/>
    <w:rsid w:val="00387DE7"/>
    <w:rsid w:val="003906EC"/>
    <w:rsid w:val="00390F81"/>
    <w:rsid w:val="003928A1"/>
    <w:rsid w:val="003934CA"/>
    <w:rsid w:val="003937C4"/>
    <w:rsid w:val="00393800"/>
    <w:rsid w:val="00393FC7"/>
    <w:rsid w:val="0039406A"/>
    <w:rsid w:val="003940B2"/>
    <w:rsid w:val="003945CC"/>
    <w:rsid w:val="00394A10"/>
    <w:rsid w:val="00394FB4"/>
    <w:rsid w:val="00396410"/>
    <w:rsid w:val="00396550"/>
    <w:rsid w:val="003969EC"/>
    <w:rsid w:val="00396D07"/>
    <w:rsid w:val="003A0E66"/>
    <w:rsid w:val="003A16E4"/>
    <w:rsid w:val="003A2286"/>
    <w:rsid w:val="003A25E3"/>
    <w:rsid w:val="003A337B"/>
    <w:rsid w:val="003A3EB9"/>
    <w:rsid w:val="003A3EEB"/>
    <w:rsid w:val="003A416A"/>
    <w:rsid w:val="003A5398"/>
    <w:rsid w:val="003A5E3C"/>
    <w:rsid w:val="003A7199"/>
    <w:rsid w:val="003B01B1"/>
    <w:rsid w:val="003B064E"/>
    <w:rsid w:val="003B1397"/>
    <w:rsid w:val="003B1E9D"/>
    <w:rsid w:val="003B22E7"/>
    <w:rsid w:val="003B3270"/>
    <w:rsid w:val="003B3C8D"/>
    <w:rsid w:val="003B41D9"/>
    <w:rsid w:val="003B41DF"/>
    <w:rsid w:val="003B430B"/>
    <w:rsid w:val="003B65FD"/>
    <w:rsid w:val="003B666A"/>
    <w:rsid w:val="003C12DF"/>
    <w:rsid w:val="003C19CB"/>
    <w:rsid w:val="003C2915"/>
    <w:rsid w:val="003C2A56"/>
    <w:rsid w:val="003C331C"/>
    <w:rsid w:val="003C45D8"/>
    <w:rsid w:val="003C4E87"/>
    <w:rsid w:val="003C5B57"/>
    <w:rsid w:val="003C6EAD"/>
    <w:rsid w:val="003C78A2"/>
    <w:rsid w:val="003C7B43"/>
    <w:rsid w:val="003D08A0"/>
    <w:rsid w:val="003D1BB4"/>
    <w:rsid w:val="003D1E4D"/>
    <w:rsid w:val="003D275E"/>
    <w:rsid w:val="003D4639"/>
    <w:rsid w:val="003D53B3"/>
    <w:rsid w:val="003D6B79"/>
    <w:rsid w:val="003D777B"/>
    <w:rsid w:val="003E06FE"/>
    <w:rsid w:val="003E1E36"/>
    <w:rsid w:val="003E26F9"/>
    <w:rsid w:val="003E3565"/>
    <w:rsid w:val="003E3860"/>
    <w:rsid w:val="003E46C3"/>
    <w:rsid w:val="003E473B"/>
    <w:rsid w:val="003E5679"/>
    <w:rsid w:val="003E609D"/>
    <w:rsid w:val="003E64B9"/>
    <w:rsid w:val="003E7269"/>
    <w:rsid w:val="003E7CF5"/>
    <w:rsid w:val="003E7D27"/>
    <w:rsid w:val="003F263C"/>
    <w:rsid w:val="003F28E5"/>
    <w:rsid w:val="003F3859"/>
    <w:rsid w:val="003F4381"/>
    <w:rsid w:val="003F48C6"/>
    <w:rsid w:val="003F7D0B"/>
    <w:rsid w:val="004019FB"/>
    <w:rsid w:val="0040211C"/>
    <w:rsid w:val="004022B8"/>
    <w:rsid w:val="0040357F"/>
    <w:rsid w:val="00404C13"/>
    <w:rsid w:val="00404E46"/>
    <w:rsid w:val="00406C64"/>
    <w:rsid w:val="004070DF"/>
    <w:rsid w:val="00410146"/>
    <w:rsid w:val="00410DC6"/>
    <w:rsid w:val="004115DB"/>
    <w:rsid w:val="00411B75"/>
    <w:rsid w:val="00412355"/>
    <w:rsid w:val="004144A5"/>
    <w:rsid w:val="00414B14"/>
    <w:rsid w:val="00414EEF"/>
    <w:rsid w:val="00415D4F"/>
    <w:rsid w:val="004166C0"/>
    <w:rsid w:val="00416FA4"/>
    <w:rsid w:val="00417457"/>
    <w:rsid w:val="0042073D"/>
    <w:rsid w:val="00420960"/>
    <w:rsid w:val="00420B3E"/>
    <w:rsid w:val="004215A9"/>
    <w:rsid w:val="00422964"/>
    <w:rsid w:val="00423485"/>
    <w:rsid w:val="00423681"/>
    <w:rsid w:val="0042407B"/>
    <w:rsid w:val="004242BA"/>
    <w:rsid w:val="004245AB"/>
    <w:rsid w:val="004259FB"/>
    <w:rsid w:val="00425A36"/>
    <w:rsid w:val="00425FA6"/>
    <w:rsid w:val="00426F13"/>
    <w:rsid w:val="004278A7"/>
    <w:rsid w:val="00427BA3"/>
    <w:rsid w:val="00427FBB"/>
    <w:rsid w:val="00430329"/>
    <w:rsid w:val="00430A0E"/>
    <w:rsid w:val="00430B19"/>
    <w:rsid w:val="00430BFA"/>
    <w:rsid w:val="00431A78"/>
    <w:rsid w:val="00431C4A"/>
    <w:rsid w:val="004336C1"/>
    <w:rsid w:val="00433E8D"/>
    <w:rsid w:val="00433E9D"/>
    <w:rsid w:val="00436378"/>
    <w:rsid w:val="004365AC"/>
    <w:rsid w:val="004372CE"/>
    <w:rsid w:val="00437A7F"/>
    <w:rsid w:val="00441312"/>
    <w:rsid w:val="004416B5"/>
    <w:rsid w:val="00441F05"/>
    <w:rsid w:val="004427E2"/>
    <w:rsid w:val="004428A2"/>
    <w:rsid w:val="00443274"/>
    <w:rsid w:val="00443386"/>
    <w:rsid w:val="00444505"/>
    <w:rsid w:val="004445C1"/>
    <w:rsid w:val="00444AE2"/>
    <w:rsid w:val="00444DAE"/>
    <w:rsid w:val="00446180"/>
    <w:rsid w:val="00447359"/>
    <w:rsid w:val="004473EA"/>
    <w:rsid w:val="004509DF"/>
    <w:rsid w:val="00452014"/>
    <w:rsid w:val="0045217C"/>
    <w:rsid w:val="00452759"/>
    <w:rsid w:val="004537D9"/>
    <w:rsid w:val="0045555B"/>
    <w:rsid w:val="00455ACD"/>
    <w:rsid w:val="00456953"/>
    <w:rsid w:val="00456FA6"/>
    <w:rsid w:val="00460630"/>
    <w:rsid w:val="004615E3"/>
    <w:rsid w:val="00461742"/>
    <w:rsid w:val="00461E20"/>
    <w:rsid w:val="00462117"/>
    <w:rsid w:val="004621C0"/>
    <w:rsid w:val="00462BB5"/>
    <w:rsid w:val="00463B30"/>
    <w:rsid w:val="004649DD"/>
    <w:rsid w:val="00464E51"/>
    <w:rsid w:val="00470A8F"/>
    <w:rsid w:val="004719B8"/>
    <w:rsid w:val="00472A0E"/>
    <w:rsid w:val="00473A11"/>
    <w:rsid w:val="00474502"/>
    <w:rsid w:val="00474D42"/>
    <w:rsid w:val="004751A5"/>
    <w:rsid w:val="00475F0D"/>
    <w:rsid w:val="00475FB8"/>
    <w:rsid w:val="00477E26"/>
    <w:rsid w:val="00480236"/>
    <w:rsid w:val="00480260"/>
    <w:rsid w:val="004808CB"/>
    <w:rsid w:val="00480F9B"/>
    <w:rsid w:val="00481361"/>
    <w:rsid w:val="0048466F"/>
    <w:rsid w:val="004848FB"/>
    <w:rsid w:val="004856F9"/>
    <w:rsid w:val="0048753B"/>
    <w:rsid w:val="00487DAF"/>
    <w:rsid w:val="00487E2D"/>
    <w:rsid w:val="004907A5"/>
    <w:rsid w:val="00490E77"/>
    <w:rsid w:val="004910FE"/>
    <w:rsid w:val="00492136"/>
    <w:rsid w:val="00492CF5"/>
    <w:rsid w:val="00493482"/>
    <w:rsid w:val="00493BBD"/>
    <w:rsid w:val="0049411B"/>
    <w:rsid w:val="00495500"/>
    <w:rsid w:val="004956E1"/>
    <w:rsid w:val="00495E30"/>
    <w:rsid w:val="00495F7B"/>
    <w:rsid w:val="00497EBE"/>
    <w:rsid w:val="004A0031"/>
    <w:rsid w:val="004A040D"/>
    <w:rsid w:val="004A2005"/>
    <w:rsid w:val="004A2170"/>
    <w:rsid w:val="004A26EE"/>
    <w:rsid w:val="004A5255"/>
    <w:rsid w:val="004A5861"/>
    <w:rsid w:val="004A6533"/>
    <w:rsid w:val="004A65C3"/>
    <w:rsid w:val="004B0F45"/>
    <w:rsid w:val="004B20D1"/>
    <w:rsid w:val="004B2EE9"/>
    <w:rsid w:val="004B301E"/>
    <w:rsid w:val="004B3B64"/>
    <w:rsid w:val="004B3F31"/>
    <w:rsid w:val="004B52B5"/>
    <w:rsid w:val="004B56D0"/>
    <w:rsid w:val="004B5B82"/>
    <w:rsid w:val="004B6B20"/>
    <w:rsid w:val="004B7029"/>
    <w:rsid w:val="004C16E3"/>
    <w:rsid w:val="004C1FE1"/>
    <w:rsid w:val="004C27C5"/>
    <w:rsid w:val="004C2E8C"/>
    <w:rsid w:val="004C5C1B"/>
    <w:rsid w:val="004C626D"/>
    <w:rsid w:val="004C64AB"/>
    <w:rsid w:val="004C67F0"/>
    <w:rsid w:val="004C773C"/>
    <w:rsid w:val="004C7A18"/>
    <w:rsid w:val="004C7A4E"/>
    <w:rsid w:val="004D0826"/>
    <w:rsid w:val="004D08F3"/>
    <w:rsid w:val="004D09E6"/>
    <w:rsid w:val="004D1075"/>
    <w:rsid w:val="004D1213"/>
    <w:rsid w:val="004D1293"/>
    <w:rsid w:val="004D129C"/>
    <w:rsid w:val="004D2143"/>
    <w:rsid w:val="004D22AA"/>
    <w:rsid w:val="004D28A2"/>
    <w:rsid w:val="004D2F09"/>
    <w:rsid w:val="004D3BD2"/>
    <w:rsid w:val="004D48BB"/>
    <w:rsid w:val="004D49EE"/>
    <w:rsid w:val="004D53EB"/>
    <w:rsid w:val="004D5456"/>
    <w:rsid w:val="004D5653"/>
    <w:rsid w:val="004D68CB"/>
    <w:rsid w:val="004D72E3"/>
    <w:rsid w:val="004D7BED"/>
    <w:rsid w:val="004E06DB"/>
    <w:rsid w:val="004E11A4"/>
    <w:rsid w:val="004E1575"/>
    <w:rsid w:val="004E25D4"/>
    <w:rsid w:val="004E2CF2"/>
    <w:rsid w:val="004E2F4D"/>
    <w:rsid w:val="004E333F"/>
    <w:rsid w:val="004E3466"/>
    <w:rsid w:val="004E3ABF"/>
    <w:rsid w:val="004E53C5"/>
    <w:rsid w:val="004E55AF"/>
    <w:rsid w:val="004E6267"/>
    <w:rsid w:val="004E6839"/>
    <w:rsid w:val="004E6841"/>
    <w:rsid w:val="004E6970"/>
    <w:rsid w:val="004E6EAB"/>
    <w:rsid w:val="004E75FA"/>
    <w:rsid w:val="004F01DF"/>
    <w:rsid w:val="004F038B"/>
    <w:rsid w:val="004F04EF"/>
    <w:rsid w:val="004F149F"/>
    <w:rsid w:val="004F16CA"/>
    <w:rsid w:val="004F17A3"/>
    <w:rsid w:val="004F2E45"/>
    <w:rsid w:val="004F34E6"/>
    <w:rsid w:val="004F4311"/>
    <w:rsid w:val="004F459A"/>
    <w:rsid w:val="004F45F5"/>
    <w:rsid w:val="004F47AF"/>
    <w:rsid w:val="004F4E27"/>
    <w:rsid w:val="004F57C6"/>
    <w:rsid w:val="004F5FB7"/>
    <w:rsid w:val="004F6D3F"/>
    <w:rsid w:val="004F7089"/>
    <w:rsid w:val="004F74C8"/>
    <w:rsid w:val="00501973"/>
    <w:rsid w:val="00501CE4"/>
    <w:rsid w:val="00502625"/>
    <w:rsid w:val="00503788"/>
    <w:rsid w:val="00503A76"/>
    <w:rsid w:val="00505198"/>
    <w:rsid w:val="0050547F"/>
    <w:rsid w:val="00505894"/>
    <w:rsid w:val="00505D34"/>
    <w:rsid w:val="00505F0E"/>
    <w:rsid w:val="00506B98"/>
    <w:rsid w:val="00507B8D"/>
    <w:rsid w:val="0051108C"/>
    <w:rsid w:val="00511107"/>
    <w:rsid w:val="00511445"/>
    <w:rsid w:val="005121EA"/>
    <w:rsid w:val="0051325D"/>
    <w:rsid w:val="00513BBA"/>
    <w:rsid w:val="00514051"/>
    <w:rsid w:val="005143B7"/>
    <w:rsid w:val="00515857"/>
    <w:rsid w:val="00516032"/>
    <w:rsid w:val="0051780E"/>
    <w:rsid w:val="00517B48"/>
    <w:rsid w:val="00520269"/>
    <w:rsid w:val="00520856"/>
    <w:rsid w:val="005209EE"/>
    <w:rsid w:val="00520BAA"/>
    <w:rsid w:val="00521B86"/>
    <w:rsid w:val="00522133"/>
    <w:rsid w:val="00524D21"/>
    <w:rsid w:val="005256D9"/>
    <w:rsid w:val="00525CB5"/>
    <w:rsid w:val="00526CF9"/>
    <w:rsid w:val="00527AB7"/>
    <w:rsid w:val="00530D14"/>
    <w:rsid w:val="00531217"/>
    <w:rsid w:val="005313F5"/>
    <w:rsid w:val="005316AC"/>
    <w:rsid w:val="00531A9D"/>
    <w:rsid w:val="00532544"/>
    <w:rsid w:val="0053324D"/>
    <w:rsid w:val="00533B2B"/>
    <w:rsid w:val="0053410D"/>
    <w:rsid w:val="005341CB"/>
    <w:rsid w:val="005348FD"/>
    <w:rsid w:val="0053496B"/>
    <w:rsid w:val="00536B48"/>
    <w:rsid w:val="00536C48"/>
    <w:rsid w:val="00536EAC"/>
    <w:rsid w:val="00537BE6"/>
    <w:rsid w:val="0054158B"/>
    <w:rsid w:val="00541FAA"/>
    <w:rsid w:val="00542591"/>
    <w:rsid w:val="00543809"/>
    <w:rsid w:val="00543960"/>
    <w:rsid w:val="005441DD"/>
    <w:rsid w:val="0054525E"/>
    <w:rsid w:val="00545623"/>
    <w:rsid w:val="005461D4"/>
    <w:rsid w:val="0054625B"/>
    <w:rsid w:val="00546803"/>
    <w:rsid w:val="00550C6E"/>
    <w:rsid w:val="005514D2"/>
    <w:rsid w:val="00551B76"/>
    <w:rsid w:val="0055293C"/>
    <w:rsid w:val="0055335E"/>
    <w:rsid w:val="00554280"/>
    <w:rsid w:val="0055438F"/>
    <w:rsid w:val="00554EA4"/>
    <w:rsid w:val="00555218"/>
    <w:rsid w:val="00555369"/>
    <w:rsid w:val="00555931"/>
    <w:rsid w:val="005563C6"/>
    <w:rsid w:val="0055665E"/>
    <w:rsid w:val="0056004E"/>
    <w:rsid w:val="00561100"/>
    <w:rsid w:val="005618C5"/>
    <w:rsid w:val="00561F46"/>
    <w:rsid w:val="005621A7"/>
    <w:rsid w:val="0056300A"/>
    <w:rsid w:val="00563F41"/>
    <w:rsid w:val="00564674"/>
    <w:rsid w:val="005649F1"/>
    <w:rsid w:val="0056513F"/>
    <w:rsid w:val="00567251"/>
    <w:rsid w:val="0057176E"/>
    <w:rsid w:val="00571EE7"/>
    <w:rsid w:val="00572479"/>
    <w:rsid w:val="00572CB1"/>
    <w:rsid w:val="00574937"/>
    <w:rsid w:val="00577F6A"/>
    <w:rsid w:val="00580437"/>
    <w:rsid w:val="005814E4"/>
    <w:rsid w:val="005819D0"/>
    <w:rsid w:val="00581FD1"/>
    <w:rsid w:val="00582887"/>
    <w:rsid w:val="005828C7"/>
    <w:rsid w:val="00582F36"/>
    <w:rsid w:val="0058413E"/>
    <w:rsid w:val="0058420C"/>
    <w:rsid w:val="00584323"/>
    <w:rsid w:val="005849C4"/>
    <w:rsid w:val="00584D82"/>
    <w:rsid w:val="0058570C"/>
    <w:rsid w:val="00586240"/>
    <w:rsid w:val="005862F2"/>
    <w:rsid w:val="005869DC"/>
    <w:rsid w:val="00586B77"/>
    <w:rsid w:val="00590102"/>
    <w:rsid w:val="005917C8"/>
    <w:rsid w:val="00592697"/>
    <w:rsid w:val="0059445A"/>
    <w:rsid w:val="0059463E"/>
    <w:rsid w:val="00594C70"/>
    <w:rsid w:val="00597281"/>
    <w:rsid w:val="0059776E"/>
    <w:rsid w:val="00597B33"/>
    <w:rsid w:val="005A0D87"/>
    <w:rsid w:val="005A0E7F"/>
    <w:rsid w:val="005A192C"/>
    <w:rsid w:val="005A22D5"/>
    <w:rsid w:val="005A255A"/>
    <w:rsid w:val="005A292F"/>
    <w:rsid w:val="005A3030"/>
    <w:rsid w:val="005A34DD"/>
    <w:rsid w:val="005A4420"/>
    <w:rsid w:val="005A5D78"/>
    <w:rsid w:val="005A6697"/>
    <w:rsid w:val="005A67B9"/>
    <w:rsid w:val="005A6EC1"/>
    <w:rsid w:val="005A77A0"/>
    <w:rsid w:val="005B0A0F"/>
    <w:rsid w:val="005B0CED"/>
    <w:rsid w:val="005B0EE6"/>
    <w:rsid w:val="005B1095"/>
    <w:rsid w:val="005B433B"/>
    <w:rsid w:val="005B549E"/>
    <w:rsid w:val="005B5553"/>
    <w:rsid w:val="005B5CD4"/>
    <w:rsid w:val="005B638D"/>
    <w:rsid w:val="005B63B7"/>
    <w:rsid w:val="005B6D7C"/>
    <w:rsid w:val="005B76F5"/>
    <w:rsid w:val="005B7DA9"/>
    <w:rsid w:val="005C1417"/>
    <w:rsid w:val="005C1799"/>
    <w:rsid w:val="005C28C1"/>
    <w:rsid w:val="005C3F67"/>
    <w:rsid w:val="005C4A87"/>
    <w:rsid w:val="005C5218"/>
    <w:rsid w:val="005C5ACB"/>
    <w:rsid w:val="005C615D"/>
    <w:rsid w:val="005C68C4"/>
    <w:rsid w:val="005C6C03"/>
    <w:rsid w:val="005C769F"/>
    <w:rsid w:val="005C7A75"/>
    <w:rsid w:val="005C7D67"/>
    <w:rsid w:val="005D0168"/>
    <w:rsid w:val="005D23EA"/>
    <w:rsid w:val="005D26C1"/>
    <w:rsid w:val="005D3573"/>
    <w:rsid w:val="005D395F"/>
    <w:rsid w:val="005D3FDF"/>
    <w:rsid w:val="005D4255"/>
    <w:rsid w:val="005D4458"/>
    <w:rsid w:val="005D5103"/>
    <w:rsid w:val="005D5DEA"/>
    <w:rsid w:val="005D6E44"/>
    <w:rsid w:val="005E0361"/>
    <w:rsid w:val="005E0C26"/>
    <w:rsid w:val="005E1F6F"/>
    <w:rsid w:val="005E24A8"/>
    <w:rsid w:val="005E2670"/>
    <w:rsid w:val="005E2C62"/>
    <w:rsid w:val="005E2DE7"/>
    <w:rsid w:val="005E3080"/>
    <w:rsid w:val="005E4EF8"/>
    <w:rsid w:val="005E541D"/>
    <w:rsid w:val="005E59CB"/>
    <w:rsid w:val="005E6043"/>
    <w:rsid w:val="005E604A"/>
    <w:rsid w:val="005E6391"/>
    <w:rsid w:val="005E652A"/>
    <w:rsid w:val="005E6851"/>
    <w:rsid w:val="005E6BF7"/>
    <w:rsid w:val="005F0947"/>
    <w:rsid w:val="005F143D"/>
    <w:rsid w:val="005F1448"/>
    <w:rsid w:val="005F2555"/>
    <w:rsid w:val="005F305D"/>
    <w:rsid w:val="005F35EA"/>
    <w:rsid w:val="005F4488"/>
    <w:rsid w:val="005F4765"/>
    <w:rsid w:val="005F4F24"/>
    <w:rsid w:val="005F5973"/>
    <w:rsid w:val="005F5FC3"/>
    <w:rsid w:val="005F6837"/>
    <w:rsid w:val="005F6AB5"/>
    <w:rsid w:val="005F6DAA"/>
    <w:rsid w:val="005F6EC0"/>
    <w:rsid w:val="005F6F1A"/>
    <w:rsid w:val="005F757F"/>
    <w:rsid w:val="005F79C0"/>
    <w:rsid w:val="00600366"/>
    <w:rsid w:val="00600683"/>
    <w:rsid w:val="00600944"/>
    <w:rsid w:val="006017B3"/>
    <w:rsid w:val="0060210F"/>
    <w:rsid w:val="00602C16"/>
    <w:rsid w:val="00602D00"/>
    <w:rsid w:val="006034DC"/>
    <w:rsid w:val="00603E5C"/>
    <w:rsid w:val="00604268"/>
    <w:rsid w:val="00605FB1"/>
    <w:rsid w:val="006070F7"/>
    <w:rsid w:val="00607397"/>
    <w:rsid w:val="006074B2"/>
    <w:rsid w:val="00607B1C"/>
    <w:rsid w:val="0061145F"/>
    <w:rsid w:val="006117C3"/>
    <w:rsid w:val="0061219A"/>
    <w:rsid w:val="006131CE"/>
    <w:rsid w:val="00613CCC"/>
    <w:rsid w:val="00613D59"/>
    <w:rsid w:val="00613FB7"/>
    <w:rsid w:val="0061576B"/>
    <w:rsid w:val="006163B2"/>
    <w:rsid w:val="00616575"/>
    <w:rsid w:val="00620831"/>
    <w:rsid w:val="00620AA8"/>
    <w:rsid w:val="00621134"/>
    <w:rsid w:val="00622329"/>
    <w:rsid w:val="00622861"/>
    <w:rsid w:val="00622DC5"/>
    <w:rsid w:val="00622ECB"/>
    <w:rsid w:val="0062427A"/>
    <w:rsid w:val="006270E4"/>
    <w:rsid w:val="00630476"/>
    <w:rsid w:val="0063160D"/>
    <w:rsid w:val="00631667"/>
    <w:rsid w:val="0063221E"/>
    <w:rsid w:val="00632616"/>
    <w:rsid w:val="00632CB4"/>
    <w:rsid w:val="00632E93"/>
    <w:rsid w:val="00635213"/>
    <w:rsid w:val="00636233"/>
    <w:rsid w:val="006367F3"/>
    <w:rsid w:val="006369D7"/>
    <w:rsid w:val="00636A2D"/>
    <w:rsid w:val="0063748B"/>
    <w:rsid w:val="006408ED"/>
    <w:rsid w:val="00641031"/>
    <w:rsid w:val="006410B3"/>
    <w:rsid w:val="00641670"/>
    <w:rsid w:val="006432E0"/>
    <w:rsid w:val="006435ED"/>
    <w:rsid w:val="006443DD"/>
    <w:rsid w:val="0064469E"/>
    <w:rsid w:val="006448D3"/>
    <w:rsid w:val="00645310"/>
    <w:rsid w:val="00645AF3"/>
    <w:rsid w:val="00645B0A"/>
    <w:rsid w:val="00645D91"/>
    <w:rsid w:val="0064684D"/>
    <w:rsid w:val="00647CF0"/>
    <w:rsid w:val="00650264"/>
    <w:rsid w:val="00650471"/>
    <w:rsid w:val="00651987"/>
    <w:rsid w:val="0065266B"/>
    <w:rsid w:val="0065327E"/>
    <w:rsid w:val="00653A31"/>
    <w:rsid w:val="00654BDE"/>
    <w:rsid w:val="00655208"/>
    <w:rsid w:val="00655A16"/>
    <w:rsid w:val="00656D4F"/>
    <w:rsid w:val="00657767"/>
    <w:rsid w:val="00662B27"/>
    <w:rsid w:val="00662E4D"/>
    <w:rsid w:val="0066351B"/>
    <w:rsid w:val="00664C39"/>
    <w:rsid w:val="0066563F"/>
    <w:rsid w:val="00665C0B"/>
    <w:rsid w:val="00665CAB"/>
    <w:rsid w:val="006672A1"/>
    <w:rsid w:val="00667863"/>
    <w:rsid w:val="006702E6"/>
    <w:rsid w:val="0067030A"/>
    <w:rsid w:val="00670405"/>
    <w:rsid w:val="0067124F"/>
    <w:rsid w:val="00671336"/>
    <w:rsid w:val="00671E52"/>
    <w:rsid w:val="0067397D"/>
    <w:rsid w:val="00673C8A"/>
    <w:rsid w:val="00674D57"/>
    <w:rsid w:val="00675D97"/>
    <w:rsid w:val="00676172"/>
    <w:rsid w:val="00677116"/>
    <w:rsid w:val="00677DB4"/>
    <w:rsid w:val="00680AE3"/>
    <w:rsid w:val="00680CDA"/>
    <w:rsid w:val="0068108B"/>
    <w:rsid w:val="006810C0"/>
    <w:rsid w:val="00682D5F"/>
    <w:rsid w:val="00682EF9"/>
    <w:rsid w:val="0068333E"/>
    <w:rsid w:val="00683710"/>
    <w:rsid w:val="0068398A"/>
    <w:rsid w:val="00684BAF"/>
    <w:rsid w:val="00685252"/>
    <w:rsid w:val="006862D8"/>
    <w:rsid w:val="00686CA9"/>
    <w:rsid w:val="006873C3"/>
    <w:rsid w:val="00687F0F"/>
    <w:rsid w:val="00690468"/>
    <w:rsid w:val="00690AD5"/>
    <w:rsid w:val="00691F6A"/>
    <w:rsid w:val="0069216D"/>
    <w:rsid w:val="006925BA"/>
    <w:rsid w:val="00693CF7"/>
    <w:rsid w:val="00693D50"/>
    <w:rsid w:val="00693F51"/>
    <w:rsid w:val="006945E8"/>
    <w:rsid w:val="00694659"/>
    <w:rsid w:val="00694BBF"/>
    <w:rsid w:val="006954A2"/>
    <w:rsid w:val="00696285"/>
    <w:rsid w:val="006964AF"/>
    <w:rsid w:val="006A04C3"/>
    <w:rsid w:val="006A0512"/>
    <w:rsid w:val="006A2902"/>
    <w:rsid w:val="006A2B16"/>
    <w:rsid w:val="006A2D58"/>
    <w:rsid w:val="006A3B6E"/>
    <w:rsid w:val="006A5E88"/>
    <w:rsid w:val="006A626E"/>
    <w:rsid w:val="006A6308"/>
    <w:rsid w:val="006A64F6"/>
    <w:rsid w:val="006A6A49"/>
    <w:rsid w:val="006A6E93"/>
    <w:rsid w:val="006A7240"/>
    <w:rsid w:val="006A7749"/>
    <w:rsid w:val="006A7D0B"/>
    <w:rsid w:val="006B0021"/>
    <w:rsid w:val="006B1345"/>
    <w:rsid w:val="006B15F0"/>
    <w:rsid w:val="006B1D45"/>
    <w:rsid w:val="006B2102"/>
    <w:rsid w:val="006B256D"/>
    <w:rsid w:val="006B3BBB"/>
    <w:rsid w:val="006B54D9"/>
    <w:rsid w:val="006B57C9"/>
    <w:rsid w:val="006B5D5C"/>
    <w:rsid w:val="006B6F9E"/>
    <w:rsid w:val="006B7AA9"/>
    <w:rsid w:val="006C09D9"/>
    <w:rsid w:val="006C3098"/>
    <w:rsid w:val="006C4687"/>
    <w:rsid w:val="006C4693"/>
    <w:rsid w:val="006C4C68"/>
    <w:rsid w:val="006C4E43"/>
    <w:rsid w:val="006C54A5"/>
    <w:rsid w:val="006C5943"/>
    <w:rsid w:val="006C5DC7"/>
    <w:rsid w:val="006C65F7"/>
    <w:rsid w:val="006C6FD1"/>
    <w:rsid w:val="006C7C62"/>
    <w:rsid w:val="006D00F4"/>
    <w:rsid w:val="006D0893"/>
    <w:rsid w:val="006D2173"/>
    <w:rsid w:val="006D22F7"/>
    <w:rsid w:val="006D2350"/>
    <w:rsid w:val="006D37B0"/>
    <w:rsid w:val="006D3D7F"/>
    <w:rsid w:val="006D3DF8"/>
    <w:rsid w:val="006D4013"/>
    <w:rsid w:val="006D4327"/>
    <w:rsid w:val="006D49E6"/>
    <w:rsid w:val="006D4C49"/>
    <w:rsid w:val="006D4D6A"/>
    <w:rsid w:val="006D5C5E"/>
    <w:rsid w:val="006D6270"/>
    <w:rsid w:val="006D7961"/>
    <w:rsid w:val="006E161B"/>
    <w:rsid w:val="006E194B"/>
    <w:rsid w:val="006E208D"/>
    <w:rsid w:val="006E2858"/>
    <w:rsid w:val="006E3119"/>
    <w:rsid w:val="006E3D4D"/>
    <w:rsid w:val="006E5084"/>
    <w:rsid w:val="006E5855"/>
    <w:rsid w:val="006E5BAB"/>
    <w:rsid w:val="006F1D59"/>
    <w:rsid w:val="006F2406"/>
    <w:rsid w:val="006F32C8"/>
    <w:rsid w:val="006F3C48"/>
    <w:rsid w:val="006F3D9B"/>
    <w:rsid w:val="006F7F07"/>
    <w:rsid w:val="0070065D"/>
    <w:rsid w:val="00700A8B"/>
    <w:rsid w:val="00700C2D"/>
    <w:rsid w:val="00700E9D"/>
    <w:rsid w:val="007012F8"/>
    <w:rsid w:val="0070171B"/>
    <w:rsid w:val="0070242B"/>
    <w:rsid w:val="0070342F"/>
    <w:rsid w:val="00703543"/>
    <w:rsid w:val="007041C6"/>
    <w:rsid w:val="00704373"/>
    <w:rsid w:val="00704604"/>
    <w:rsid w:val="00704BFC"/>
    <w:rsid w:val="00704FDA"/>
    <w:rsid w:val="00706758"/>
    <w:rsid w:val="0071006E"/>
    <w:rsid w:val="00710156"/>
    <w:rsid w:val="00710AF3"/>
    <w:rsid w:val="007122A5"/>
    <w:rsid w:val="00713163"/>
    <w:rsid w:val="00714939"/>
    <w:rsid w:val="00715451"/>
    <w:rsid w:val="0071555D"/>
    <w:rsid w:val="007161BF"/>
    <w:rsid w:val="007167E9"/>
    <w:rsid w:val="007175DC"/>
    <w:rsid w:val="00717D65"/>
    <w:rsid w:val="007201A9"/>
    <w:rsid w:val="00720CFB"/>
    <w:rsid w:val="00722F46"/>
    <w:rsid w:val="00723A8C"/>
    <w:rsid w:val="007249FE"/>
    <w:rsid w:val="00724A06"/>
    <w:rsid w:val="00724AF4"/>
    <w:rsid w:val="007256BD"/>
    <w:rsid w:val="00726159"/>
    <w:rsid w:val="0072681B"/>
    <w:rsid w:val="0072746C"/>
    <w:rsid w:val="0073021A"/>
    <w:rsid w:val="00730D17"/>
    <w:rsid w:val="00732640"/>
    <w:rsid w:val="00732A5E"/>
    <w:rsid w:val="00734A78"/>
    <w:rsid w:val="00734F6B"/>
    <w:rsid w:val="007352AC"/>
    <w:rsid w:val="00736B3C"/>
    <w:rsid w:val="00736D59"/>
    <w:rsid w:val="00740F2F"/>
    <w:rsid w:val="00742CB3"/>
    <w:rsid w:val="00743476"/>
    <w:rsid w:val="00744DD6"/>
    <w:rsid w:val="00745C0E"/>
    <w:rsid w:val="00745DFB"/>
    <w:rsid w:val="00746470"/>
    <w:rsid w:val="00746A3C"/>
    <w:rsid w:val="00746A7A"/>
    <w:rsid w:val="00746BC8"/>
    <w:rsid w:val="0074715C"/>
    <w:rsid w:val="00750133"/>
    <w:rsid w:val="00751255"/>
    <w:rsid w:val="00751413"/>
    <w:rsid w:val="007514DF"/>
    <w:rsid w:val="007518C3"/>
    <w:rsid w:val="00751B2F"/>
    <w:rsid w:val="00751D8A"/>
    <w:rsid w:val="00752293"/>
    <w:rsid w:val="0075241D"/>
    <w:rsid w:val="00753572"/>
    <w:rsid w:val="007536D9"/>
    <w:rsid w:val="00753C2C"/>
    <w:rsid w:val="00753CDF"/>
    <w:rsid w:val="00755635"/>
    <w:rsid w:val="0075748C"/>
    <w:rsid w:val="0076092A"/>
    <w:rsid w:val="00760C85"/>
    <w:rsid w:val="00761C01"/>
    <w:rsid w:val="0076207C"/>
    <w:rsid w:val="00762A2B"/>
    <w:rsid w:val="0076403C"/>
    <w:rsid w:val="00764678"/>
    <w:rsid w:val="007652F8"/>
    <w:rsid w:val="0076535B"/>
    <w:rsid w:val="00765C2B"/>
    <w:rsid w:val="00767570"/>
    <w:rsid w:val="007701A1"/>
    <w:rsid w:val="00771679"/>
    <w:rsid w:val="00771893"/>
    <w:rsid w:val="00771EFA"/>
    <w:rsid w:val="007720F4"/>
    <w:rsid w:val="007725D5"/>
    <w:rsid w:val="00772D31"/>
    <w:rsid w:val="0077356D"/>
    <w:rsid w:val="00773DF7"/>
    <w:rsid w:val="00773E02"/>
    <w:rsid w:val="0077425B"/>
    <w:rsid w:val="0077460D"/>
    <w:rsid w:val="0077466E"/>
    <w:rsid w:val="007746E7"/>
    <w:rsid w:val="0077513F"/>
    <w:rsid w:val="007763DC"/>
    <w:rsid w:val="007772A7"/>
    <w:rsid w:val="00777B42"/>
    <w:rsid w:val="00777DE7"/>
    <w:rsid w:val="00777E89"/>
    <w:rsid w:val="00780A17"/>
    <w:rsid w:val="00781B31"/>
    <w:rsid w:val="0078263F"/>
    <w:rsid w:val="0078269A"/>
    <w:rsid w:val="00783D68"/>
    <w:rsid w:val="00783EA5"/>
    <w:rsid w:val="00783FA8"/>
    <w:rsid w:val="00784AA6"/>
    <w:rsid w:val="00784B3F"/>
    <w:rsid w:val="00784BCE"/>
    <w:rsid w:val="00784DE2"/>
    <w:rsid w:val="0078520E"/>
    <w:rsid w:val="0078556D"/>
    <w:rsid w:val="00785A31"/>
    <w:rsid w:val="007863E7"/>
    <w:rsid w:val="00786551"/>
    <w:rsid w:val="00786B91"/>
    <w:rsid w:val="00787633"/>
    <w:rsid w:val="00790026"/>
    <w:rsid w:val="00790CA1"/>
    <w:rsid w:val="007910C6"/>
    <w:rsid w:val="00791536"/>
    <w:rsid w:val="00791D46"/>
    <w:rsid w:val="0079341E"/>
    <w:rsid w:val="00793552"/>
    <w:rsid w:val="00793745"/>
    <w:rsid w:val="00793ABA"/>
    <w:rsid w:val="00793CD6"/>
    <w:rsid w:val="00794AA0"/>
    <w:rsid w:val="00795C47"/>
    <w:rsid w:val="00795C51"/>
    <w:rsid w:val="00795D3D"/>
    <w:rsid w:val="00796144"/>
    <w:rsid w:val="007974C2"/>
    <w:rsid w:val="007A0792"/>
    <w:rsid w:val="007A129D"/>
    <w:rsid w:val="007A25B7"/>
    <w:rsid w:val="007A2F4D"/>
    <w:rsid w:val="007A3454"/>
    <w:rsid w:val="007A34B8"/>
    <w:rsid w:val="007A3ABA"/>
    <w:rsid w:val="007A43EE"/>
    <w:rsid w:val="007A45E0"/>
    <w:rsid w:val="007A575F"/>
    <w:rsid w:val="007A62F5"/>
    <w:rsid w:val="007A66FD"/>
    <w:rsid w:val="007A6E9C"/>
    <w:rsid w:val="007A7BAF"/>
    <w:rsid w:val="007A7F8D"/>
    <w:rsid w:val="007B06D6"/>
    <w:rsid w:val="007B15FC"/>
    <w:rsid w:val="007B1A10"/>
    <w:rsid w:val="007B304C"/>
    <w:rsid w:val="007B3AF2"/>
    <w:rsid w:val="007C305A"/>
    <w:rsid w:val="007C3D12"/>
    <w:rsid w:val="007C4E3B"/>
    <w:rsid w:val="007C523C"/>
    <w:rsid w:val="007C556D"/>
    <w:rsid w:val="007C6874"/>
    <w:rsid w:val="007D0A05"/>
    <w:rsid w:val="007D1C42"/>
    <w:rsid w:val="007D272C"/>
    <w:rsid w:val="007D2ED4"/>
    <w:rsid w:val="007D3097"/>
    <w:rsid w:val="007D4778"/>
    <w:rsid w:val="007D5805"/>
    <w:rsid w:val="007D5BFA"/>
    <w:rsid w:val="007D631D"/>
    <w:rsid w:val="007D65D9"/>
    <w:rsid w:val="007D66AF"/>
    <w:rsid w:val="007D6BB5"/>
    <w:rsid w:val="007D6C72"/>
    <w:rsid w:val="007E162B"/>
    <w:rsid w:val="007E18FD"/>
    <w:rsid w:val="007E24FF"/>
    <w:rsid w:val="007E28A5"/>
    <w:rsid w:val="007E2A03"/>
    <w:rsid w:val="007E3985"/>
    <w:rsid w:val="007E3F0C"/>
    <w:rsid w:val="007E470A"/>
    <w:rsid w:val="007E4BCC"/>
    <w:rsid w:val="007E4CA5"/>
    <w:rsid w:val="007E5B87"/>
    <w:rsid w:val="007E5CE2"/>
    <w:rsid w:val="007E6AAC"/>
    <w:rsid w:val="007E772A"/>
    <w:rsid w:val="007E7CE5"/>
    <w:rsid w:val="007F001B"/>
    <w:rsid w:val="007F04AF"/>
    <w:rsid w:val="007F0BBE"/>
    <w:rsid w:val="007F1558"/>
    <w:rsid w:val="007F2F4C"/>
    <w:rsid w:val="007F3CF9"/>
    <w:rsid w:val="007F4D37"/>
    <w:rsid w:val="007F4D61"/>
    <w:rsid w:val="007F52E9"/>
    <w:rsid w:val="007F5C23"/>
    <w:rsid w:val="007F708B"/>
    <w:rsid w:val="007F7A38"/>
    <w:rsid w:val="00801993"/>
    <w:rsid w:val="00802AE2"/>
    <w:rsid w:val="0080377B"/>
    <w:rsid w:val="00803857"/>
    <w:rsid w:val="00804B90"/>
    <w:rsid w:val="00804C8C"/>
    <w:rsid w:val="00804CBE"/>
    <w:rsid w:val="0080505B"/>
    <w:rsid w:val="008052BF"/>
    <w:rsid w:val="00805ABE"/>
    <w:rsid w:val="00806482"/>
    <w:rsid w:val="00806726"/>
    <w:rsid w:val="00806BDE"/>
    <w:rsid w:val="00807735"/>
    <w:rsid w:val="00807786"/>
    <w:rsid w:val="00810A86"/>
    <w:rsid w:val="00811916"/>
    <w:rsid w:val="00811A62"/>
    <w:rsid w:val="00811C0E"/>
    <w:rsid w:val="00812CCF"/>
    <w:rsid w:val="0081478D"/>
    <w:rsid w:val="0081770B"/>
    <w:rsid w:val="008177BF"/>
    <w:rsid w:val="00820B58"/>
    <w:rsid w:val="00820F92"/>
    <w:rsid w:val="00822590"/>
    <w:rsid w:val="00823531"/>
    <w:rsid w:val="00825387"/>
    <w:rsid w:val="00825459"/>
    <w:rsid w:val="0082595D"/>
    <w:rsid w:val="00827D84"/>
    <w:rsid w:val="00830AD2"/>
    <w:rsid w:val="008317E3"/>
    <w:rsid w:val="00832944"/>
    <w:rsid w:val="00833270"/>
    <w:rsid w:val="008343C2"/>
    <w:rsid w:val="008356A3"/>
    <w:rsid w:val="00836576"/>
    <w:rsid w:val="0083705A"/>
    <w:rsid w:val="00837460"/>
    <w:rsid w:val="00841023"/>
    <w:rsid w:val="008412A6"/>
    <w:rsid w:val="00841852"/>
    <w:rsid w:val="00841CAC"/>
    <w:rsid w:val="0084233F"/>
    <w:rsid w:val="00842980"/>
    <w:rsid w:val="00843731"/>
    <w:rsid w:val="00844123"/>
    <w:rsid w:val="0084418A"/>
    <w:rsid w:val="00844228"/>
    <w:rsid w:val="00844EDD"/>
    <w:rsid w:val="00844FA5"/>
    <w:rsid w:val="00845CE4"/>
    <w:rsid w:val="008467DB"/>
    <w:rsid w:val="00846D30"/>
    <w:rsid w:val="00847033"/>
    <w:rsid w:val="00847658"/>
    <w:rsid w:val="0085067B"/>
    <w:rsid w:val="00850ABE"/>
    <w:rsid w:val="00853622"/>
    <w:rsid w:val="008539A5"/>
    <w:rsid w:val="008541BD"/>
    <w:rsid w:val="008542BA"/>
    <w:rsid w:val="008558E2"/>
    <w:rsid w:val="00855989"/>
    <w:rsid w:val="00856892"/>
    <w:rsid w:val="00857901"/>
    <w:rsid w:val="00860CD7"/>
    <w:rsid w:val="008621F6"/>
    <w:rsid w:val="00862206"/>
    <w:rsid w:val="008627DF"/>
    <w:rsid w:val="00862BC2"/>
    <w:rsid w:val="00864CCF"/>
    <w:rsid w:val="008651A4"/>
    <w:rsid w:val="008651C7"/>
    <w:rsid w:val="008669E3"/>
    <w:rsid w:val="00866B6F"/>
    <w:rsid w:val="00867E6E"/>
    <w:rsid w:val="008706DE"/>
    <w:rsid w:val="008707CD"/>
    <w:rsid w:val="00870E2B"/>
    <w:rsid w:val="00871275"/>
    <w:rsid w:val="008714E3"/>
    <w:rsid w:val="00871D9F"/>
    <w:rsid w:val="008741A4"/>
    <w:rsid w:val="00874324"/>
    <w:rsid w:val="0087604F"/>
    <w:rsid w:val="0087676B"/>
    <w:rsid w:val="00876BA1"/>
    <w:rsid w:val="00876CDE"/>
    <w:rsid w:val="00877CED"/>
    <w:rsid w:val="00877D89"/>
    <w:rsid w:val="008816A6"/>
    <w:rsid w:val="00881891"/>
    <w:rsid w:val="00881C37"/>
    <w:rsid w:val="0088217E"/>
    <w:rsid w:val="008823FA"/>
    <w:rsid w:val="0088350C"/>
    <w:rsid w:val="00883688"/>
    <w:rsid w:val="00884EE0"/>
    <w:rsid w:val="00885301"/>
    <w:rsid w:val="00885512"/>
    <w:rsid w:val="00886CBA"/>
    <w:rsid w:val="00887108"/>
    <w:rsid w:val="0088738F"/>
    <w:rsid w:val="00890313"/>
    <w:rsid w:val="0089093B"/>
    <w:rsid w:val="00890F4C"/>
    <w:rsid w:val="00891DF3"/>
    <w:rsid w:val="008932DB"/>
    <w:rsid w:val="00893D2A"/>
    <w:rsid w:val="00894CA0"/>
    <w:rsid w:val="008957B7"/>
    <w:rsid w:val="008966AC"/>
    <w:rsid w:val="008977BE"/>
    <w:rsid w:val="008A1226"/>
    <w:rsid w:val="008A1E03"/>
    <w:rsid w:val="008A2268"/>
    <w:rsid w:val="008A4EF6"/>
    <w:rsid w:val="008A4FC1"/>
    <w:rsid w:val="008A4FC9"/>
    <w:rsid w:val="008A56F4"/>
    <w:rsid w:val="008A6D36"/>
    <w:rsid w:val="008A7210"/>
    <w:rsid w:val="008A7213"/>
    <w:rsid w:val="008A7A02"/>
    <w:rsid w:val="008A7C0C"/>
    <w:rsid w:val="008B0B62"/>
    <w:rsid w:val="008B203A"/>
    <w:rsid w:val="008B3A39"/>
    <w:rsid w:val="008B4EB3"/>
    <w:rsid w:val="008B5DFF"/>
    <w:rsid w:val="008B78DF"/>
    <w:rsid w:val="008C07C8"/>
    <w:rsid w:val="008C0849"/>
    <w:rsid w:val="008C0CA5"/>
    <w:rsid w:val="008C0FDD"/>
    <w:rsid w:val="008C1E30"/>
    <w:rsid w:val="008C2153"/>
    <w:rsid w:val="008C2603"/>
    <w:rsid w:val="008C2C84"/>
    <w:rsid w:val="008C3438"/>
    <w:rsid w:val="008C3D79"/>
    <w:rsid w:val="008C415A"/>
    <w:rsid w:val="008C5841"/>
    <w:rsid w:val="008C59F8"/>
    <w:rsid w:val="008C5F40"/>
    <w:rsid w:val="008C7988"/>
    <w:rsid w:val="008D0EEE"/>
    <w:rsid w:val="008D1AF5"/>
    <w:rsid w:val="008D1EE2"/>
    <w:rsid w:val="008D2A03"/>
    <w:rsid w:val="008D3D83"/>
    <w:rsid w:val="008D5097"/>
    <w:rsid w:val="008D5EC8"/>
    <w:rsid w:val="008D6191"/>
    <w:rsid w:val="008E0091"/>
    <w:rsid w:val="008E1A38"/>
    <w:rsid w:val="008E1EAB"/>
    <w:rsid w:val="008E1F34"/>
    <w:rsid w:val="008E291D"/>
    <w:rsid w:val="008E3AC8"/>
    <w:rsid w:val="008E4ADA"/>
    <w:rsid w:val="008E4DB7"/>
    <w:rsid w:val="008E4E3F"/>
    <w:rsid w:val="008E679F"/>
    <w:rsid w:val="008E78DE"/>
    <w:rsid w:val="008F03D6"/>
    <w:rsid w:val="008F0DB1"/>
    <w:rsid w:val="008F0E1C"/>
    <w:rsid w:val="008F1C63"/>
    <w:rsid w:val="008F1E98"/>
    <w:rsid w:val="008F38FA"/>
    <w:rsid w:val="008F3C14"/>
    <w:rsid w:val="008F47AE"/>
    <w:rsid w:val="008F5340"/>
    <w:rsid w:val="008F6026"/>
    <w:rsid w:val="008F61D1"/>
    <w:rsid w:val="008F66A0"/>
    <w:rsid w:val="008F6CE1"/>
    <w:rsid w:val="008F714A"/>
    <w:rsid w:val="008F71F8"/>
    <w:rsid w:val="008F7258"/>
    <w:rsid w:val="00900CDA"/>
    <w:rsid w:val="00901643"/>
    <w:rsid w:val="009016BC"/>
    <w:rsid w:val="0090286F"/>
    <w:rsid w:val="00902DE3"/>
    <w:rsid w:val="00902E6F"/>
    <w:rsid w:val="00902FDB"/>
    <w:rsid w:val="009033B4"/>
    <w:rsid w:val="00903832"/>
    <w:rsid w:val="00903A90"/>
    <w:rsid w:val="00903DF9"/>
    <w:rsid w:val="00904F41"/>
    <w:rsid w:val="00904FAE"/>
    <w:rsid w:val="00905464"/>
    <w:rsid w:val="00905E8F"/>
    <w:rsid w:val="00906FD5"/>
    <w:rsid w:val="009075E7"/>
    <w:rsid w:val="00910270"/>
    <w:rsid w:val="00910686"/>
    <w:rsid w:val="00910F6F"/>
    <w:rsid w:val="00911012"/>
    <w:rsid w:val="00911467"/>
    <w:rsid w:val="00913BB5"/>
    <w:rsid w:val="00913FFA"/>
    <w:rsid w:val="00915EF7"/>
    <w:rsid w:val="009162FA"/>
    <w:rsid w:val="00916611"/>
    <w:rsid w:val="0091710A"/>
    <w:rsid w:val="00917700"/>
    <w:rsid w:val="00917A85"/>
    <w:rsid w:val="00920CD5"/>
    <w:rsid w:val="00921A59"/>
    <w:rsid w:val="00921C3A"/>
    <w:rsid w:val="00923DD3"/>
    <w:rsid w:val="00924169"/>
    <w:rsid w:val="00924CC4"/>
    <w:rsid w:val="009253E7"/>
    <w:rsid w:val="0092795E"/>
    <w:rsid w:val="00927E48"/>
    <w:rsid w:val="009308BC"/>
    <w:rsid w:val="00930996"/>
    <w:rsid w:val="009309C5"/>
    <w:rsid w:val="00930AA5"/>
    <w:rsid w:val="00931F78"/>
    <w:rsid w:val="00933059"/>
    <w:rsid w:val="00934170"/>
    <w:rsid w:val="0093466E"/>
    <w:rsid w:val="00934AFB"/>
    <w:rsid w:val="00935693"/>
    <w:rsid w:val="00935A76"/>
    <w:rsid w:val="00936A79"/>
    <w:rsid w:val="0093723A"/>
    <w:rsid w:val="00940A30"/>
    <w:rsid w:val="00941377"/>
    <w:rsid w:val="00942889"/>
    <w:rsid w:val="00943869"/>
    <w:rsid w:val="00945A3D"/>
    <w:rsid w:val="00945C9E"/>
    <w:rsid w:val="00945D6A"/>
    <w:rsid w:val="009463BE"/>
    <w:rsid w:val="0094642C"/>
    <w:rsid w:val="00946900"/>
    <w:rsid w:val="00946E2B"/>
    <w:rsid w:val="009504F6"/>
    <w:rsid w:val="00951832"/>
    <w:rsid w:val="00951B6E"/>
    <w:rsid w:val="00952B0F"/>
    <w:rsid w:val="00953FBC"/>
    <w:rsid w:val="00955295"/>
    <w:rsid w:val="00956958"/>
    <w:rsid w:val="00956F5E"/>
    <w:rsid w:val="009570AB"/>
    <w:rsid w:val="00957CB8"/>
    <w:rsid w:val="00961648"/>
    <w:rsid w:val="009621CB"/>
    <w:rsid w:val="00962478"/>
    <w:rsid w:val="00962798"/>
    <w:rsid w:val="00962E07"/>
    <w:rsid w:val="009634C4"/>
    <w:rsid w:val="00963A35"/>
    <w:rsid w:val="00963D69"/>
    <w:rsid w:val="00963E8A"/>
    <w:rsid w:val="00963E94"/>
    <w:rsid w:val="0096450A"/>
    <w:rsid w:val="00964A24"/>
    <w:rsid w:val="00965027"/>
    <w:rsid w:val="00965B1B"/>
    <w:rsid w:val="009662DA"/>
    <w:rsid w:val="00967A81"/>
    <w:rsid w:val="009710AF"/>
    <w:rsid w:val="009716E8"/>
    <w:rsid w:val="00971857"/>
    <w:rsid w:val="00971C04"/>
    <w:rsid w:val="00971DA2"/>
    <w:rsid w:val="009729B3"/>
    <w:rsid w:val="00972F0D"/>
    <w:rsid w:val="00973B67"/>
    <w:rsid w:val="00974321"/>
    <w:rsid w:val="00974E23"/>
    <w:rsid w:val="009752A6"/>
    <w:rsid w:val="00975399"/>
    <w:rsid w:val="00975492"/>
    <w:rsid w:val="00975AA8"/>
    <w:rsid w:val="00977A44"/>
    <w:rsid w:val="00977F8C"/>
    <w:rsid w:val="00980591"/>
    <w:rsid w:val="009815E5"/>
    <w:rsid w:val="009822A0"/>
    <w:rsid w:val="009831C9"/>
    <w:rsid w:val="0098328A"/>
    <w:rsid w:val="00983509"/>
    <w:rsid w:val="00983701"/>
    <w:rsid w:val="0098450A"/>
    <w:rsid w:val="009845BC"/>
    <w:rsid w:val="009855F6"/>
    <w:rsid w:val="00985B3E"/>
    <w:rsid w:val="00985DE4"/>
    <w:rsid w:val="00986AC7"/>
    <w:rsid w:val="009871F5"/>
    <w:rsid w:val="00990833"/>
    <w:rsid w:val="00991EFE"/>
    <w:rsid w:val="009921BC"/>
    <w:rsid w:val="009928CA"/>
    <w:rsid w:val="00992C02"/>
    <w:rsid w:val="00992CA1"/>
    <w:rsid w:val="0099328C"/>
    <w:rsid w:val="00993581"/>
    <w:rsid w:val="00994813"/>
    <w:rsid w:val="009949C9"/>
    <w:rsid w:val="009949EB"/>
    <w:rsid w:val="009953AB"/>
    <w:rsid w:val="009965EE"/>
    <w:rsid w:val="009967EE"/>
    <w:rsid w:val="0099694C"/>
    <w:rsid w:val="00996B7C"/>
    <w:rsid w:val="009972D1"/>
    <w:rsid w:val="00997C1F"/>
    <w:rsid w:val="00997D5D"/>
    <w:rsid w:val="00997F6F"/>
    <w:rsid w:val="009A23DC"/>
    <w:rsid w:val="009A2C06"/>
    <w:rsid w:val="009A2DD7"/>
    <w:rsid w:val="009A3848"/>
    <w:rsid w:val="009A388E"/>
    <w:rsid w:val="009A38BE"/>
    <w:rsid w:val="009A40AA"/>
    <w:rsid w:val="009A4256"/>
    <w:rsid w:val="009A5A83"/>
    <w:rsid w:val="009A69B6"/>
    <w:rsid w:val="009A6CFF"/>
    <w:rsid w:val="009A705A"/>
    <w:rsid w:val="009B0100"/>
    <w:rsid w:val="009B0B89"/>
    <w:rsid w:val="009B25C1"/>
    <w:rsid w:val="009B272C"/>
    <w:rsid w:val="009B2DE8"/>
    <w:rsid w:val="009B2FC4"/>
    <w:rsid w:val="009B3148"/>
    <w:rsid w:val="009B4798"/>
    <w:rsid w:val="009B4D17"/>
    <w:rsid w:val="009B5542"/>
    <w:rsid w:val="009B5C55"/>
    <w:rsid w:val="009B7430"/>
    <w:rsid w:val="009B7BBE"/>
    <w:rsid w:val="009B7C6F"/>
    <w:rsid w:val="009B7EA2"/>
    <w:rsid w:val="009B7F0A"/>
    <w:rsid w:val="009C04F0"/>
    <w:rsid w:val="009C0AB6"/>
    <w:rsid w:val="009C17C7"/>
    <w:rsid w:val="009C297F"/>
    <w:rsid w:val="009C46D6"/>
    <w:rsid w:val="009C569E"/>
    <w:rsid w:val="009C5B7B"/>
    <w:rsid w:val="009C6314"/>
    <w:rsid w:val="009C6484"/>
    <w:rsid w:val="009C73A1"/>
    <w:rsid w:val="009C78B6"/>
    <w:rsid w:val="009D21A9"/>
    <w:rsid w:val="009D3AE0"/>
    <w:rsid w:val="009D404B"/>
    <w:rsid w:val="009D62D5"/>
    <w:rsid w:val="009D63DE"/>
    <w:rsid w:val="009E06BC"/>
    <w:rsid w:val="009E09EC"/>
    <w:rsid w:val="009E0AFF"/>
    <w:rsid w:val="009E0DA1"/>
    <w:rsid w:val="009E1654"/>
    <w:rsid w:val="009E1BE5"/>
    <w:rsid w:val="009E23C7"/>
    <w:rsid w:val="009E2664"/>
    <w:rsid w:val="009E323D"/>
    <w:rsid w:val="009E3BE7"/>
    <w:rsid w:val="009E65A4"/>
    <w:rsid w:val="009E6B46"/>
    <w:rsid w:val="009E7B12"/>
    <w:rsid w:val="009F17B4"/>
    <w:rsid w:val="009F280E"/>
    <w:rsid w:val="009F2A9F"/>
    <w:rsid w:val="009F35A1"/>
    <w:rsid w:val="009F36EC"/>
    <w:rsid w:val="009F4DD7"/>
    <w:rsid w:val="009F5F65"/>
    <w:rsid w:val="009F6DAE"/>
    <w:rsid w:val="00A00060"/>
    <w:rsid w:val="00A01401"/>
    <w:rsid w:val="00A01E6E"/>
    <w:rsid w:val="00A022B0"/>
    <w:rsid w:val="00A03A9D"/>
    <w:rsid w:val="00A03BB0"/>
    <w:rsid w:val="00A03E55"/>
    <w:rsid w:val="00A04E41"/>
    <w:rsid w:val="00A06734"/>
    <w:rsid w:val="00A06ACF"/>
    <w:rsid w:val="00A110BE"/>
    <w:rsid w:val="00A13CD2"/>
    <w:rsid w:val="00A13FC7"/>
    <w:rsid w:val="00A143A8"/>
    <w:rsid w:val="00A157DD"/>
    <w:rsid w:val="00A1719F"/>
    <w:rsid w:val="00A17B27"/>
    <w:rsid w:val="00A201A8"/>
    <w:rsid w:val="00A21F43"/>
    <w:rsid w:val="00A22075"/>
    <w:rsid w:val="00A22143"/>
    <w:rsid w:val="00A22F56"/>
    <w:rsid w:val="00A2391A"/>
    <w:rsid w:val="00A2401A"/>
    <w:rsid w:val="00A2456E"/>
    <w:rsid w:val="00A2459F"/>
    <w:rsid w:val="00A24EAE"/>
    <w:rsid w:val="00A2516B"/>
    <w:rsid w:val="00A25501"/>
    <w:rsid w:val="00A257C3"/>
    <w:rsid w:val="00A25BE5"/>
    <w:rsid w:val="00A26199"/>
    <w:rsid w:val="00A2676A"/>
    <w:rsid w:val="00A27AF4"/>
    <w:rsid w:val="00A27BDF"/>
    <w:rsid w:val="00A27E4B"/>
    <w:rsid w:val="00A27F26"/>
    <w:rsid w:val="00A309AC"/>
    <w:rsid w:val="00A31C39"/>
    <w:rsid w:val="00A32A07"/>
    <w:rsid w:val="00A342EF"/>
    <w:rsid w:val="00A3453D"/>
    <w:rsid w:val="00A34707"/>
    <w:rsid w:val="00A34F04"/>
    <w:rsid w:val="00A35E3F"/>
    <w:rsid w:val="00A36C67"/>
    <w:rsid w:val="00A37319"/>
    <w:rsid w:val="00A37446"/>
    <w:rsid w:val="00A37887"/>
    <w:rsid w:val="00A37DC2"/>
    <w:rsid w:val="00A404EE"/>
    <w:rsid w:val="00A414BF"/>
    <w:rsid w:val="00A41514"/>
    <w:rsid w:val="00A41675"/>
    <w:rsid w:val="00A4189A"/>
    <w:rsid w:val="00A4231C"/>
    <w:rsid w:val="00A42447"/>
    <w:rsid w:val="00A42679"/>
    <w:rsid w:val="00A42A57"/>
    <w:rsid w:val="00A42C12"/>
    <w:rsid w:val="00A433AB"/>
    <w:rsid w:val="00A4373F"/>
    <w:rsid w:val="00A43B99"/>
    <w:rsid w:val="00A4449E"/>
    <w:rsid w:val="00A44972"/>
    <w:rsid w:val="00A466DC"/>
    <w:rsid w:val="00A475E9"/>
    <w:rsid w:val="00A47EBD"/>
    <w:rsid w:val="00A50439"/>
    <w:rsid w:val="00A51412"/>
    <w:rsid w:val="00A516CD"/>
    <w:rsid w:val="00A51A71"/>
    <w:rsid w:val="00A52A43"/>
    <w:rsid w:val="00A52E73"/>
    <w:rsid w:val="00A53448"/>
    <w:rsid w:val="00A53DBF"/>
    <w:rsid w:val="00A5439D"/>
    <w:rsid w:val="00A54B78"/>
    <w:rsid w:val="00A5586F"/>
    <w:rsid w:val="00A56461"/>
    <w:rsid w:val="00A5696F"/>
    <w:rsid w:val="00A578A8"/>
    <w:rsid w:val="00A57EEC"/>
    <w:rsid w:val="00A61247"/>
    <w:rsid w:val="00A6129F"/>
    <w:rsid w:val="00A62922"/>
    <w:rsid w:val="00A64446"/>
    <w:rsid w:val="00A64796"/>
    <w:rsid w:val="00A64801"/>
    <w:rsid w:val="00A64A0A"/>
    <w:rsid w:val="00A67813"/>
    <w:rsid w:val="00A7009C"/>
    <w:rsid w:val="00A7084F"/>
    <w:rsid w:val="00A71AEA"/>
    <w:rsid w:val="00A72246"/>
    <w:rsid w:val="00A72998"/>
    <w:rsid w:val="00A72FBF"/>
    <w:rsid w:val="00A734A3"/>
    <w:rsid w:val="00A73843"/>
    <w:rsid w:val="00A73F8B"/>
    <w:rsid w:val="00A74737"/>
    <w:rsid w:val="00A75BF9"/>
    <w:rsid w:val="00A805EA"/>
    <w:rsid w:val="00A8067B"/>
    <w:rsid w:val="00A82267"/>
    <w:rsid w:val="00A82C03"/>
    <w:rsid w:val="00A82D1A"/>
    <w:rsid w:val="00A83442"/>
    <w:rsid w:val="00A836FC"/>
    <w:rsid w:val="00A83AB6"/>
    <w:rsid w:val="00A84265"/>
    <w:rsid w:val="00A85536"/>
    <w:rsid w:val="00A85926"/>
    <w:rsid w:val="00A87D5C"/>
    <w:rsid w:val="00A87DBD"/>
    <w:rsid w:val="00A9004B"/>
    <w:rsid w:val="00A900D2"/>
    <w:rsid w:val="00A933B8"/>
    <w:rsid w:val="00A94175"/>
    <w:rsid w:val="00A94864"/>
    <w:rsid w:val="00A94CD5"/>
    <w:rsid w:val="00A95D27"/>
    <w:rsid w:val="00A96C68"/>
    <w:rsid w:val="00A97536"/>
    <w:rsid w:val="00A97BEB"/>
    <w:rsid w:val="00AA1AE8"/>
    <w:rsid w:val="00AA1D77"/>
    <w:rsid w:val="00AA2947"/>
    <w:rsid w:val="00AA2A72"/>
    <w:rsid w:val="00AA2DD6"/>
    <w:rsid w:val="00AA42C0"/>
    <w:rsid w:val="00AA44E3"/>
    <w:rsid w:val="00AA5F61"/>
    <w:rsid w:val="00AA63C2"/>
    <w:rsid w:val="00AA6BFE"/>
    <w:rsid w:val="00AA71B7"/>
    <w:rsid w:val="00AB054C"/>
    <w:rsid w:val="00AB0AA0"/>
    <w:rsid w:val="00AB1879"/>
    <w:rsid w:val="00AB188A"/>
    <w:rsid w:val="00AB1B7F"/>
    <w:rsid w:val="00AB1D70"/>
    <w:rsid w:val="00AB50CF"/>
    <w:rsid w:val="00AB54C9"/>
    <w:rsid w:val="00AB59DA"/>
    <w:rsid w:val="00AB5AFD"/>
    <w:rsid w:val="00AB5BA2"/>
    <w:rsid w:val="00AB60B1"/>
    <w:rsid w:val="00AB6A46"/>
    <w:rsid w:val="00AB7815"/>
    <w:rsid w:val="00AB7C18"/>
    <w:rsid w:val="00AC0055"/>
    <w:rsid w:val="00AC11B4"/>
    <w:rsid w:val="00AC1562"/>
    <w:rsid w:val="00AC2594"/>
    <w:rsid w:val="00AC2ADF"/>
    <w:rsid w:val="00AC32D3"/>
    <w:rsid w:val="00AC46DF"/>
    <w:rsid w:val="00AC4877"/>
    <w:rsid w:val="00AC4F7B"/>
    <w:rsid w:val="00AC6BB0"/>
    <w:rsid w:val="00AC6BF6"/>
    <w:rsid w:val="00AC7E87"/>
    <w:rsid w:val="00AD0636"/>
    <w:rsid w:val="00AD10A8"/>
    <w:rsid w:val="00AD1D3C"/>
    <w:rsid w:val="00AD3863"/>
    <w:rsid w:val="00AD4E48"/>
    <w:rsid w:val="00AD6AF9"/>
    <w:rsid w:val="00AE1CA9"/>
    <w:rsid w:val="00AE1DA0"/>
    <w:rsid w:val="00AE21B4"/>
    <w:rsid w:val="00AE2432"/>
    <w:rsid w:val="00AE2897"/>
    <w:rsid w:val="00AE2F72"/>
    <w:rsid w:val="00AE30B1"/>
    <w:rsid w:val="00AE3515"/>
    <w:rsid w:val="00AE408F"/>
    <w:rsid w:val="00AE5300"/>
    <w:rsid w:val="00AE5CC6"/>
    <w:rsid w:val="00AE5D5A"/>
    <w:rsid w:val="00AE6323"/>
    <w:rsid w:val="00AE6F99"/>
    <w:rsid w:val="00AE7720"/>
    <w:rsid w:val="00AF01EF"/>
    <w:rsid w:val="00AF05DB"/>
    <w:rsid w:val="00AF0A67"/>
    <w:rsid w:val="00AF4154"/>
    <w:rsid w:val="00AF4504"/>
    <w:rsid w:val="00AF4785"/>
    <w:rsid w:val="00AF495E"/>
    <w:rsid w:val="00B020B2"/>
    <w:rsid w:val="00B02312"/>
    <w:rsid w:val="00B041E5"/>
    <w:rsid w:val="00B04986"/>
    <w:rsid w:val="00B0516B"/>
    <w:rsid w:val="00B05DCD"/>
    <w:rsid w:val="00B0654E"/>
    <w:rsid w:val="00B06A6C"/>
    <w:rsid w:val="00B071EE"/>
    <w:rsid w:val="00B074B2"/>
    <w:rsid w:val="00B07A5C"/>
    <w:rsid w:val="00B10557"/>
    <w:rsid w:val="00B10D97"/>
    <w:rsid w:val="00B11C5E"/>
    <w:rsid w:val="00B12165"/>
    <w:rsid w:val="00B1218C"/>
    <w:rsid w:val="00B145F1"/>
    <w:rsid w:val="00B14CEE"/>
    <w:rsid w:val="00B15C74"/>
    <w:rsid w:val="00B17AE2"/>
    <w:rsid w:val="00B203DA"/>
    <w:rsid w:val="00B211EC"/>
    <w:rsid w:val="00B21AD0"/>
    <w:rsid w:val="00B220FD"/>
    <w:rsid w:val="00B227C4"/>
    <w:rsid w:val="00B229E9"/>
    <w:rsid w:val="00B22A2B"/>
    <w:rsid w:val="00B22F9F"/>
    <w:rsid w:val="00B231CB"/>
    <w:rsid w:val="00B2355A"/>
    <w:rsid w:val="00B23580"/>
    <w:rsid w:val="00B235B4"/>
    <w:rsid w:val="00B239BA"/>
    <w:rsid w:val="00B23DE3"/>
    <w:rsid w:val="00B25077"/>
    <w:rsid w:val="00B259B3"/>
    <w:rsid w:val="00B2608B"/>
    <w:rsid w:val="00B2689B"/>
    <w:rsid w:val="00B27AF5"/>
    <w:rsid w:val="00B27FD0"/>
    <w:rsid w:val="00B300F1"/>
    <w:rsid w:val="00B309EA"/>
    <w:rsid w:val="00B31584"/>
    <w:rsid w:val="00B31704"/>
    <w:rsid w:val="00B31787"/>
    <w:rsid w:val="00B32BE8"/>
    <w:rsid w:val="00B3300F"/>
    <w:rsid w:val="00B3346B"/>
    <w:rsid w:val="00B3362C"/>
    <w:rsid w:val="00B342BC"/>
    <w:rsid w:val="00B34505"/>
    <w:rsid w:val="00B35844"/>
    <w:rsid w:val="00B36627"/>
    <w:rsid w:val="00B36CA4"/>
    <w:rsid w:val="00B36E41"/>
    <w:rsid w:val="00B37793"/>
    <w:rsid w:val="00B40104"/>
    <w:rsid w:val="00B40E94"/>
    <w:rsid w:val="00B4151B"/>
    <w:rsid w:val="00B41FAC"/>
    <w:rsid w:val="00B43410"/>
    <w:rsid w:val="00B43C37"/>
    <w:rsid w:val="00B4445B"/>
    <w:rsid w:val="00B44D0C"/>
    <w:rsid w:val="00B4541E"/>
    <w:rsid w:val="00B45973"/>
    <w:rsid w:val="00B45BB3"/>
    <w:rsid w:val="00B47067"/>
    <w:rsid w:val="00B47251"/>
    <w:rsid w:val="00B504B8"/>
    <w:rsid w:val="00B50B72"/>
    <w:rsid w:val="00B50D08"/>
    <w:rsid w:val="00B51448"/>
    <w:rsid w:val="00B51C72"/>
    <w:rsid w:val="00B531F1"/>
    <w:rsid w:val="00B539DA"/>
    <w:rsid w:val="00B54E04"/>
    <w:rsid w:val="00B55ADB"/>
    <w:rsid w:val="00B56002"/>
    <w:rsid w:val="00B56634"/>
    <w:rsid w:val="00B569EE"/>
    <w:rsid w:val="00B56D09"/>
    <w:rsid w:val="00B574B3"/>
    <w:rsid w:val="00B57702"/>
    <w:rsid w:val="00B60D1D"/>
    <w:rsid w:val="00B60EC6"/>
    <w:rsid w:val="00B615A2"/>
    <w:rsid w:val="00B63430"/>
    <w:rsid w:val="00B636CA"/>
    <w:rsid w:val="00B6371C"/>
    <w:rsid w:val="00B63C55"/>
    <w:rsid w:val="00B64733"/>
    <w:rsid w:val="00B675FE"/>
    <w:rsid w:val="00B700E0"/>
    <w:rsid w:val="00B7079F"/>
    <w:rsid w:val="00B70E50"/>
    <w:rsid w:val="00B71A07"/>
    <w:rsid w:val="00B72348"/>
    <w:rsid w:val="00B72908"/>
    <w:rsid w:val="00B72DF5"/>
    <w:rsid w:val="00B73445"/>
    <w:rsid w:val="00B74BC0"/>
    <w:rsid w:val="00B74D35"/>
    <w:rsid w:val="00B75A9F"/>
    <w:rsid w:val="00B75CC5"/>
    <w:rsid w:val="00B75D99"/>
    <w:rsid w:val="00B76051"/>
    <w:rsid w:val="00B761ED"/>
    <w:rsid w:val="00B7678D"/>
    <w:rsid w:val="00B7749C"/>
    <w:rsid w:val="00B7784A"/>
    <w:rsid w:val="00B80033"/>
    <w:rsid w:val="00B81203"/>
    <w:rsid w:val="00B82437"/>
    <w:rsid w:val="00B841FA"/>
    <w:rsid w:val="00B84515"/>
    <w:rsid w:val="00B84AB5"/>
    <w:rsid w:val="00B8562D"/>
    <w:rsid w:val="00B86A67"/>
    <w:rsid w:val="00B86B66"/>
    <w:rsid w:val="00B900A7"/>
    <w:rsid w:val="00B904C9"/>
    <w:rsid w:val="00B9091F"/>
    <w:rsid w:val="00B9165F"/>
    <w:rsid w:val="00B91C9A"/>
    <w:rsid w:val="00B92565"/>
    <w:rsid w:val="00B92801"/>
    <w:rsid w:val="00B932C6"/>
    <w:rsid w:val="00B93440"/>
    <w:rsid w:val="00B93D74"/>
    <w:rsid w:val="00B945E1"/>
    <w:rsid w:val="00B95149"/>
    <w:rsid w:val="00B95381"/>
    <w:rsid w:val="00B96138"/>
    <w:rsid w:val="00B96240"/>
    <w:rsid w:val="00B963B8"/>
    <w:rsid w:val="00B964BB"/>
    <w:rsid w:val="00B968EF"/>
    <w:rsid w:val="00B9714F"/>
    <w:rsid w:val="00B9775B"/>
    <w:rsid w:val="00BA10FE"/>
    <w:rsid w:val="00BA1481"/>
    <w:rsid w:val="00BA19C1"/>
    <w:rsid w:val="00BA280A"/>
    <w:rsid w:val="00BA2AE2"/>
    <w:rsid w:val="00BA3563"/>
    <w:rsid w:val="00BA5589"/>
    <w:rsid w:val="00BA5A9F"/>
    <w:rsid w:val="00BA6042"/>
    <w:rsid w:val="00BA60FF"/>
    <w:rsid w:val="00BA731F"/>
    <w:rsid w:val="00BA7A91"/>
    <w:rsid w:val="00BA7D0A"/>
    <w:rsid w:val="00BA7D4A"/>
    <w:rsid w:val="00BB0276"/>
    <w:rsid w:val="00BB0FFF"/>
    <w:rsid w:val="00BB25D0"/>
    <w:rsid w:val="00BB2E5E"/>
    <w:rsid w:val="00BB3455"/>
    <w:rsid w:val="00BB37F6"/>
    <w:rsid w:val="00BB48FC"/>
    <w:rsid w:val="00BB49D2"/>
    <w:rsid w:val="00BB582C"/>
    <w:rsid w:val="00BB58C9"/>
    <w:rsid w:val="00BB5A59"/>
    <w:rsid w:val="00BB6085"/>
    <w:rsid w:val="00BB66D1"/>
    <w:rsid w:val="00BB68CF"/>
    <w:rsid w:val="00BB6ADB"/>
    <w:rsid w:val="00BB7DE4"/>
    <w:rsid w:val="00BC0FC4"/>
    <w:rsid w:val="00BC164D"/>
    <w:rsid w:val="00BC1FB2"/>
    <w:rsid w:val="00BC2018"/>
    <w:rsid w:val="00BC2245"/>
    <w:rsid w:val="00BC3585"/>
    <w:rsid w:val="00BC3F6D"/>
    <w:rsid w:val="00BC44A9"/>
    <w:rsid w:val="00BC4809"/>
    <w:rsid w:val="00BC5DAF"/>
    <w:rsid w:val="00BC6DC9"/>
    <w:rsid w:val="00BC7A49"/>
    <w:rsid w:val="00BD0989"/>
    <w:rsid w:val="00BD0E81"/>
    <w:rsid w:val="00BD183B"/>
    <w:rsid w:val="00BD2A95"/>
    <w:rsid w:val="00BD2B13"/>
    <w:rsid w:val="00BD2EAB"/>
    <w:rsid w:val="00BD36BE"/>
    <w:rsid w:val="00BD390D"/>
    <w:rsid w:val="00BD3E03"/>
    <w:rsid w:val="00BD404B"/>
    <w:rsid w:val="00BD4231"/>
    <w:rsid w:val="00BD4959"/>
    <w:rsid w:val="00BD506B"/>
    <w:rsid w:val="00BD5294"/>
    <w:rsid w:val="00BD54F5"/>
    <w:rsid w:val="00BD5B53"/>
    <w:rsid w:val="00BD5EF2"/>
    <w:rsid w:val="00BD65B5"/>
    <w:rsid w:val="00BD6943"/>
    <w:rsid w:val="00BE047B"/>
    <w:rsid w:val="00BE0FDB"/>
    <w:rsid w:val="00BE28A2"/>
    <w:rsid w:val="00BE33AE"/>
    <w:rsid w:val="00BE3D55"/>
    <w:rsid w:val="00BE5D4D"/>
    <w:rsid w:val="00BE671D"/>
    <w:rsid w:val="00BE6E22"/>
    <w:rsid w:val="00BE7575"/>
    <w:rsid w:val="00BE78CF"/>
    <w:rsid w:val="00BE7E9B"/>
    <w:rsid w:val="00BF1557"/>
    <w:rsid w:val="00BF3A29"/>
    <w:rsid w:val="00BF3DF1"/>
    <w:rsid w:val="00BF3F87"/>
    <w:rsid w:val="00BF44FD"/>
    <w:rsid w:val="00BF59F3"/>
    <w:rsid w:val="00BF7053"/>
    <w:rsid w:val="00C0025C"/>
    <w:rsid w:val="00C00E48"/>
    <w:rsid w:val="00C00FEF"/>
    <w:rsid w:val="00C0166B"/>
    <w:rsid w:val="00C01916"/>
    <w:rsid w:val="00C01BA5"/>
    <w:rsid w:val="00C028A5"/>
    <w:rsid w:val="00C02EDF"/>
    <w:rsid w:val="00C03781"/>
    <w:rsid w:val="00C03BD0"/>
    <w:rsid w:val="00C104B7"/>
    <w:rsid w:val="00C10F03"/>
    <w:rsid w:val="00C1169F"/>
    <w:rsid w:val="00C12256"/>
    <w:rsid w:val="00C122E5"/>
    <w:rsid w:val="00C1237C"/>
    <w:rsid w:val="00C12976"/>
    <w:rsid w:val="00C12C69"/>
    <w:rsid w:val="00C130FF"/>
    <w:rsid w:val="00C13A8D"/>
    <w:rsid w:val="00C13C48"/>
    <w:rsid w:val="00C149D4"/>
    <w:rsid w:val="00C154E0"/>
    <w:rsid w:val="00C16150"/>
    <w:rsid w:val="00C16875"/>
    <w:rsid w:val="00C16B96"/>
    <w:rsid w:val="00C16EEE"/>
    <w:rsid w:val="00C17BF9"/>
    <w:rsid w:val="00C21218"/>
    <w:rsid w:val="00C21486"/>
    <w:rsid w:val="00C2380E"/>
    <w:rsid w:val="00C23AE9"/>
    <w:rsid w:val="00C23D17"/>
    <w:rsid w:val="00C240AF"/>
    <w:rsid w:val="00C246AF"/>
    <w:rsid w:val="00C26319"/>
    <w:rsid w:val="00C2705C"/>
    <w:rsid w:val="00C31015"/>
    <w:rsid w:val="00C31209"/>
    <w:rsid w:val="00C33410"/>
    <w:rsid w:val="00C34A0D"/>
    <w:rsid w:val="00C3672A"/>
    <w:rsid w:val="00C3729E"/>
    <w:rsid w:val="00C37A8E"/>
    <w:rsid w:val="00C403F0"/>
    <w:rsid w:val="00C43FF4"/>
    <w:rsid w:val="00C44D50"/>
    <w:rsid w:val="00C44EAC"/>
    <w:rsid w:val="00C47E0A"/>
    <w:rsid w:val="00C50096"/>
    <w:rsid w:val="00C52391"/>
    <w:rsid w:val="00C52E2C"/>
    <w:rsid w:val="00C54506"/>
    <w:rsid w:val="00C5499A"/>
    <w:rsid w:val="00C554FB"/>
    <w:rsid w:val="00C561E7"/>
    <w:rsid w:val="00C573C6"/>
    <w:rsid w:val="00C574F8"/>
    <w:rsid w:val="00C575D2"/>
    <w:rsid w:val="00C57BA6"/>
    <w:rsid w:val="00C60E87"/>
    <w:rsid w:val="00C61007"/>
    <w:rsid w:val="00C61085"/>
    <w:rsid w:val="00C6118F"/>
    <w:rsid w:val="00C628DD"/>
    <w:rsid w:val="00C66818"/>
    <w:rsid w:val="00C676F7"/>
    <w:rsid w:val="00C6784C"/>
    <w:rsid w:val="00C703D9"/>
    <w:rsid w:val="00C705EB"/>
    <w:rsid w:val="00C706F3"/>
    <w:rsid w:val="00C710EB"/>
    <w:rsid w:val="00C72A66"/>
    <w:rsid w:val="00C730DC"/>
    <w:rsid w:val="00C73CBB"/>
    <w:rsid w:val="00C74C30"/>
    <w:rsid w:val="00C767E9"/>
    <w:rsid w:val="00C77D7B"/>
    <w:rsid w:val="00C80040"/>
    <w:rsid w:val="00C80201"/>
    <w:rsid w:val="00C80AC5"/>
    <w:rsid w:val="00C8100F"/>
    <w:rsid w:val="00C81121"/>
    <w:rsid w:val="00C81A82"/>
    <w:rsid w:val="00C825B4"/>
    <w:rsid w:val="00C83D1D"/>
    <w:rsid w:val="00C843D9"/>
    <w:rsid w:val="00C845AD"/>
    <w:rsid w:val="00C8487B"/>
    <w:rsid w:val="00C84C91"/>
    <w:rsid w:val="00C8542C"/>
    <w:rsid w:val="00C85441"/>
    <w:rsid w:val="00C85846"/>
    <w:rsid w:val="00C85CAF"/>
    <w:rsid w:val="00C865C4"/>
    <w:rsid w:val="00C876C3"/>
    <w:rsid w:val="00C903F8"/>
    <w:rsid w:val="00C90D56"/>
    <w:rsid w:val="00C91950"/>
    <w:rsid w:val="00C9249C"/>
    <w:rsid w:val="00C92FD7"/>
    <w:rsid w:val="00C93182"/>
    <w:rsid w:val="00C935BE"/>
    <w:rsid w:val="00C93892"/>
    <w:rsid w:val="00C943E8"/>
    <w:rsid w:val="00C962D3"/>
    <w:rsid w:val="00C96937"/>
    <w:rsid w:val="00C97015"/>
    <w:rsid w:val="00CA1975"/>
    <w:rsid w:val="00CA3272"/>
    <w:rsid w:val="00CA366B"/>
    <w:rsid w:val="00CA3F2A"/>
    <w:rsid w:val="00CA4496"/>
    <w:rsid w:val="00CA4888"/>
    <w:rsid w:val="00CA5506"/>
    <w:rsid w:val="00CA5A21"/>
    <w:rsid w:val="00CA67D4"/>
    <w:rsid w:val="00CA6DDB"/>
    <w:rsid w:val="00CA7436"/>
    <w:rsid w:val="00CA743C"/>
    <w:rsid w:val="00CA75E5"/>
    <w:rsid w:val="00CA79A5"/>
    <w:rsid w:val="00CB01A4"/>
    <w:rsid w:val="00CB020D"/>
    <w:rsid w:val="00CB0496"/>
    <w:rsid w:val="00CB0671"/>
    <w:rsid w:val="00CB0C5D"/>
    <w:rsid w:val="00CB13AD"/>
    <w:rsid w:val="00CB1C54"/>
    <w:rsid w:val="00CB28F9"/>
    <w:rsid w:val="00CB30B4"/>
    <w:rsid w:val="00CB3439"/>
    <w:rsid w:val="00CB507F"/>
    <w:rsid w:val="00CB511D"/>
    <w:rsid w:val="00CB63E5"/>
    <w:rsid w:val="00CB665A"/>
    <w:rsid w:val="00CB66D6"/>
    <w:rsid w:val="00CB6D9D"/>
    <w:rsid w:val="00CB6F1B"/>
    <w:rsid w:val="00CB7496"/>
    <w:rsid w:val="00CC01AF"/>
    <w:rsid w:val="00CC01D7"/>
    <w:rsid w:val="00CC0488"/>
    <w:rsid w:val="00CC1B24"/>
    <w:rsid w:val="00CC22C4"/>
    <w:rsid w:val="00CC27B2"/>
    <w:rsid w:val="00CC280A"/>
    <w:rsid w:val="00CC36F6"/>
    <w:rsid w:val="00CC3756"/>
    <w:rsid w:val="00CC386F"/>
    <w:rsid w:val="00CC3CB4"/>
    <w:rsid w:val="00CC3DC2"/>
    <w:rsid w:val="00CC4089"/>
    <w:rsid w:val="00CC4474"/>
    <w:rsid w:val="00CC47DC"/>
    <w:rsid w:val="00CC48FF"/>
    <w:rsid w:val="00CC4903"/>
    <w:rsid w:val="00CC597F"/>
    <w:rsid w:val="00CC6F9C"/>
    <w:rsid w:val="00CD01C6"/>
    <w:rsid w:val="00CD0EA1"/>
    <w:rsid w:val="00CD2280"/>
    <w:rsid w:val="00CD29C1"/>
    <w:rsid w:val="00CD38E5"/>
    <w:rsid w:val="00CD4B13"/>
    <w:rsid w:val="00CD4CBD"/>
    <w:rsid w:val="00CD4DD5"/>
    <w:rsid w:val="00CD506A"/>
    <w:rsid w:val="00CD6626"/>
    <w:rsid w:val="00CD6BD9"/>
    <w:rsid w:val="00CD7509"/>
    <w:rsid w:val="00CD7BD8"/>
    <w:rsid w:val="00CE026E"/>
    <w:rsid w:val="00CE1090"/>
    <w:rsid w:val="00CE1A31"/>
    <w:rsid w:val="00CE2576"/>
    <w:rsid w:val="00CE2C6D"/>
    <w:rsid w:val="00CE2FF3"/>
    <w:rsid w:val="00CE3011"/>
    <w:rsid w:val="00CE321D"/>
    <w:rsid w:val="00CE49FB"/>
    <w:rsid w:val="00CE6178"/>
    <w:rsid w:val="00CE61CF"/>
    <w:rsid w:val="00CF075B"/>
    <w:rsid w:val="00CF09FF"/>
    <w:rsid w:val="00CF1442"/>
    <w:rsid w:val="00CF1CD7"/>
    <w:rsid w:val="00CF2430"/>
    <w:rsid w:val="00CF2EEB"/>
    <w:rsid w:val="00CF2F22"/>
    <w:rsid w:val="00CF3631"/>
    <w:rsid w:val="00CF3661"/>
    <w:rsid w:val="00CF367A"/>
    <w:rsid w:val="00CF5FD2"/>
    <w:rsid w:val="00CF6A76"/>
    <w:rsid w:val="00CF769D"/>
    <w:rsid w:val="00CF7901"/>
    <w:rsid w:val="00D00223"/>
    <w:rsid w:val="00D0110A"/>
    <w:rsid w:val="00D012B8"/>
    <w:rsid w:val="00D01EC2"/>
    <w:rsid w:val="00D01ED6"/>
    <w:rsid w:val="00D024E2"/>
    <w:rsid w:val="00D029D5"/>
    <w:rsid w:val="00D0495C"/>
    <w:rsid w:val="00D04CA7"/>
    <w:rsid w:val="00D050AD"/>
    <w:rsid w:val="00D05B79"/>
    <w:rsid w:val="00D06B58"/>
    <w:rsid w:val="00D06FFE"/>
    <w:rsid w:val="00D07136"/>
    <w:rsid w:val="00D07A6C"/>
    <w:rsid w:val="00D1014F"/>
    <w:rsid w:val="00D10258"/>
    <w:rsid w:val="00D10485"/>
    <w:rsid w:val="00D1213A"/>
    <w:rsid w:val="00D1248B"/>
    <w:rsid w:val="00D1349C"/>
    <w:rsid w:val="00D135E1"/>
    <w:rsid w:val="00D16089"/>
    <w:rsid w:val="00D16BC0"/>
    <w:rsid w:val="00D17368"/>
    <w:rsid w:val="00D17907"/>
    <w:rsid w:val="00D17B5E"/>
    <w:rsid w:val="00D20627"/>
    <w:rsid w:val="00D21A19"/>
    <w:rsid w:val="00D21CEE"/>
    <w:rsid w:val="00D22B96"/>
    <w:rsid w:val="00D24470"/>
    <w:rsid w:val="00D24776"/>
    <w:rsid w:val="00D24C73"/>
    <w:rsid w:val="00D2511E"/>
    <w:rsid w:val="00D25E1F"/>
    <w:rsid w:val="00D2737F"/>
    <w:rsid w:val="00D313F4"/>
    <w:rsid w:val="00D3144F"/>
    <w:rsid w:val="00D322DA"/>
    <w:rsid w:val="00D32712"/>
    <w:rsid w:val="00D33830"/>
    <w:rsid w:val="00D33AF7"/>
    <w:rsid w:val="00D343E1"/>
    <w:rsid w:val="00D349D7"/>
    <w:rsid w:val="00D35708"/>
    <w:rsid w:val="00D36808"/>
    <w:rsid w:val="00D36A7D"/>
    <w:rsid w:val="00D371ED"/>
    <w:rsid w:val="00D37C1B"/>
    <w:rsid w:val="00D40315"/>
    <w:rsid w:val="00D40EA8"/>
    <w:rsid w:val="00D41FA7"/>
    <w:rsid w:val="00D42268"/>
    <w:rsid w:val="00D426CB"/>
    <w:rsid w:val="00D43B35"/>
    <w:rsid w:val="00D45C71"/>
    <w:rsid w:val="00D4656E"/>
    <w:rsid w:val="00D46D16"/>
    <w:rsid w:val="00D473CD"/>
    <w:rsid w:val="00D5069A"/>
    <w:rsid w:val="00D50998"/>
    <w:rsid w:val="00D50B20"/>
    <w:rsid w:val="00D50B28"/>
    <w:rsid w:val="00D51DB8"/>
    <w:rsid w:val="00D5278B"/>
    <w:rsid w:val="00D528D3"/>
    <w:rsid w:val="00D52E07"/>
    <w:rsid w:val="00D53AE4"/>
    <w:rsid w:val="00D54450"/>
    <w:rsid w:val="00D54894"/>
    <w:rsid w:val="00D55A56"/>
    <w:rsid w:val="00D55BB0"/>
    <w:rsid w:val="00D56756"/>
    <w:rsid w:val="00D57074"/>
    <w:rsid w:val="00D57C5C"/>
    <w:rsid w:val="00D60AB8"/>
    <w:rsid w:val="00D60CBC"/>
    <w:rsid w:val="00D6158E"/>
    <w:rsid w:val="00D61699"/>
    <w:rsid w:val="00D61818"/>
    <w:rsid w:val="00D61AE6"/>
    <w:rsid w:val="00D62161"/>
    <w:rsid w:val="00D623A7"/>
    <w:rsid w:val="00D6270A"/>
    <w:rsid w:val="00D627E5"/>
    <w:rsid w:val="00D62DBF"/>
    <w:rsid w:val="00D64ACC"/>
    <w:rsid w:val="00D658BA"/>
    <w:rsid w:val="00D65E44"/>
    <w:rsid w:val="00D65F33"/>
    <w:rsid w:val="00D65F5A"/>
    <w:rsid w:val="00D6608C"/>
    <w:rsid w:val="00D66626"/>
    <w:rsid w:val="00D67038"/>
    <w:rsid w:val="00D67E9E"/>
    <w:rsid w:val="00D703B4"/>
    <w:rsid w:val="00D71773"/>
    <w:rsid w:val="00D7293B"/>
    <w:rsid w:val="00D743FA"/>
    <w:rsid w:val="00D74F68"/>
    <w:rsid w:val="00D75B24"/>
    <w:rsid w:val="00D76147"/>
    <w:rsid w:val="00D766E5"/>
    <w:rsid w:val="00D805F9"/>
    <w:rsid w:val="00D8135A"/>
    <w:rsid w:val="00D81746"/>
    <w:rsid w:val="00D819E5"/>
    <w:rsid w:val="00D81A4E"/>
    <w:rsid w:val="00D82BED"/>
    <w:rsid w:val="00D82FB0"/>
    <w:rsid w:val="00D84BB6"/>
    <w:rsid w:val="00D84FF7"/>
    <w:rsid w:val="00D85221"/>
    <w:rsid w:val="00D878A3"/>
    <w:rsid w:val="00D90622"/>
    <w:rsid w:val="00D90D62"/>
    <w:rsid w:val="00D90ED7"/>
    <w:rsid w:val="00D91AB3"/>
    <w:rsid w:val="00D91F57"/>
    <w:rsid w:val="00D928BD"/>
    <w:rsid w:val="00D959EF"/>
    <w:rsid w:val="00D96143"/>
    <w:rsid w:val="00D9743E"/>
    <w:rsid w:val="00D97B38"/>
    <w:rsid w:val="00DA039E"/>
    <w:rsid w:val="00DA0DF8"/>
    <w:rsid w:val="00DA12F5"/>
    <w:rsid w:val="00DA1AB9"/>
    <w:rsid w:val="00DA27FB"/>
    <w:rsid w:val="00DA3154"/>
    <w:rsid w:val="00DA35AD"/>
    <w:rsid w:val="00DA40CC"/>
    <w:rsid w:val="00DA4F44"/>
    <w:rsid w:val="00DA72A2"/>
    <w:rsid w:val="00DA75F1"/>
    <w:rsid w:val="00DA780A"/>
    <w:rsid w:val="00DA7844"/>
    <w:rsid w:val="00DB10AA"/>
    <w:rsid w:val="00DB1962"/>
    <w:rsid w:val="00DB2B20"/>
    <w:rsid w:val="00DB40D9"/>
    <w:rsid w:val="00DB4774"/>
    <w:rsid w:val="00DB4972"/>
    <w:rsid w:val="00DB64DF"/>
    <w:rsid w:val="00DB6512"/>
    <w:rsid w:val="00DB68CF"/>
    <w:rsid w:val="00DB6CE0"/>
    <w:rsid w:val="00DC0011"/>
    <w:rsid w:val="00DC09E0"/>
    <w:rsid w:val="00DC11C9"/>
    <w:rsid w:val="00DC16F9"/>
    <w:rsid w:val="00DC1965"/>
    <w:rsid w:val="00DC1B47"/>
    <w:rsid w:val="00DC22CB"/>
    <w:rsid w:val="00DC27F4"/>
    <w:rsid w:val="00DC2AE4"/>
    <w:rsid w:val="00DC4C1D"/>
    <w:rsid w:val="00DC4CD3"/>
    <w:rsid w:val="00DC4F7F"/>
    <w:rsid w:val="00DC5189"/>
    <w:rsid w:val="00DC5A46"/>
    <w:rsid w:val="00DC5F4D"/>
    <w:rsid w:val="00DC6709"/>
    <w:rsid w:val="00DC6F13"/>
    <w:rsid w:val="00DC784D"/>
    <w:rsid w:val="00DC7FB3"/>
    <w:rsid w:val="00DC7FBE"/>
    <w:rsid w:val="00DD005F"/>
    <w:rsid w:val="00DD1EFD"/>
    <w:rsid w:val="00DD394B"/>
    <w:rsid w:val="00DD3E59"/>
    <w:rsid w:val="00DD4AB1"/>
    <w:rsid w:val="00DD4C68"/>
    <w:rsid w:val="00DD5A4B"/>
    <w:rsid w:val="00DD6132"/>
    <w:rsid w:val="00DE0F03"/>
    <w:rsid w:val="00DE20E4"/>
    <w:rsid w:val="00DE2824"/>
    <w:rsid w:val="00DE2EF8"/>
    <w:rsid w:val="00DE2FDC"/>
    <w:rsid w:val="00DE3232"/>
    <w:rsid w:val="00DE3897"/>
    <w:rsid w:val="00DE5256"/>
    <w:rsid w:val="00DE5774"/>
    <w:rsid w:val="00DE62D3"/>
    <w:rsid w:val="00DE72A8"/>
    <w:rsid w:val="00DE7DBE"/>
    <w:rsid w:val="00DF03C1"/>
    <w:rsid w:val="00DF1303"/>
    <w:rsid w:val="00DF133F"/>
    <w:rsid w:val="00DF1696"/>
    <w:rsid w:val="00DF3389"/>
    <w:rsid w:val="00DF36BD"/>
    <w:rsid w:val="00DF3BAB"/>
    <w:rsid w:val="00DF4180"/>
    <w:rsid w:val="00DF503F"/>
    <w:rsid w:val="00DF660A"/>
    <w:rsid w:val="00DF72F1"/>
    <w:rsid w:val="00DF7F59"/>
    <w:rsid w:val="00DF7F99"/>
    <w:rsid w:val="00E00565"/>
    <w:rsid w:val="00E02291"/>
    <w:rsid w:val="00E03067"/>
    <w:rsid w:val="00E030BA"/>
    <w:rsid w:val="00E033F3"/>
    <w:rsid w:val="00E03754"/>
    <w:rsid w:val="00E04A50"/>
    <w:rsid w:val="00E04CA7"/>
    <w:rsid w:val="00E04FB6"/>
    <w:rsid w:val="00E05760"/>
    <w:rsid w:val="00E077FD"/>
    <w:rsid w:val="00E07987"/>
    <w:rsid w:val="00E10982"/>
    <w:rsid w:val="00E11206"/>
    <w:rsid w:val="00E11821"/>
    <w:rsid w:val="00E125B2"/>
    <w:rsid w:val="00E126C2"/>
    <w:rsid w:val="00E132CF"/>
    <w:rsid w:val="00E14263"/>
    <w:rsid w:val="00E14479"/>
    <w:rsid w:val="00E14CEC"/>
    <w:rsid w:val="00E16380"/>
    <w:rsid w:val="00E16E1F"/>
    <w:rsid w:val="00E17966"/>
    <w:rsid w:val="00E17DD5"/>
    <w:rsid w:val="00E22B3D"/>
    <w:rsid w:val="00E22FE0"/>
    <w:rsid w:val="00E236ED"/>
    <w:rsid w:val="00E23CDB"/>
    <w:rsid w:val="00E25246"/>
    <w:rsid w:val="00E2603E"/>
    <w:rsid w:val="00E263BE"/>
    <w:rsid w:val="00E27C61"/>
    <w:rsid w:val="00E303D7"/>
    <w:rsid w:val="00E328CA"/>
    <w:rsid w:val="00E32E1F"/>
    <w:rsid w:val="00E32E20"/>
    <w:rsid w:val="00E33E8F"/>
    <w:rsid w:val="00E34B26"/>
    <w:rsid w:val="00E34B9C"/>
    <w:rsid w:val="00E35050"/>
    <w:rsid w:val="00E35144"/>
    <w:rsid w:val="00E35732"/>
    <w:rsid w:val="00E36012"/>
    <w:rsid w:val="00E36675"/>
    <w:rsid w:val="00E36880"/>
    <w:rsid w:val="00E373D5"/>
    <w:rsid w:val="00E4038C"/>
    <w:rsid w:val="00E40863"/>
    <w:rsid w:val="00E40DEB"/>
    <w:rsid w:val="00E4201A"/>
    <w:rsid w:val="00E4244F"/>
    <w:rsid w:val="00E42629"/>
    <w:rsid w:val="00E42754"/>
    <w:rsid w:val="00E4328E"/>
    <w:rsid w:val="00E436ED"/>
    <w:rsid w:val="00E45985"/>
    <w:rsid w:val="00E45A09"/>
    <w:rsid w:val="00E47903"/>
    <w:rsid w:val="00E47D3F"/>
    <w:rsid w:val="00E503E6"/>
    <w:rsid w:val="00E5059E"/>
    <w:rsid w:val="00E51B93"/>
    <w:rsid w:val="00E51C5A"/>
    <w:rsid w:val="00E52CC0"/>
    <w:rsid w:val="00E52EC3"/>
    <w:rsid w:val="00E536EE"/>
    <w:rsid w:val="00E53BB2"/>
    <w:rsid w:val="00E54752"/>
    <w:rsid w:val="00E55558"/>
    <w:rsid w:val="00E5692D"/>
    <w:rsid w:val="00E56B85"/>
    <w:rsid w:val="00E5708B"/>
    <w:rsid w:val="00E57C5A"/>
    <w:rsid w:val="00E61169"/>
    <w:rsid w:val="00E6134E"/>
    <w:rsid w:val="00E61928"/>
    <w:rsid w:val="00E61D68"/>
    <w:rsid w:val="00E61F6C"/>
    <w:rsid w:val="00E623CC"/>
    <w:rsid w:val="00E62AD1"/>
    <w:rsid w:val="00E63258"/>
    <w:rsid w:val="00E6353D"/>
    <w:rsid w:val="00E641C3"/>
    <w:rsid w:val="00E6558C"/>
    <w:rsid w:val="00E65C4D"/>
    <w:rsid w:val="00E66DDF"/>
    <w:rsid w:val="00E673A7"/>
    <w:rsid w:val="00E674A8"/>
    <w:rsid w:val="00E70B22"/>
    <w:rsid w:val="00E716F9"/>
    <w:rsid w:val="00E72330"/>
    <w:rsid w:val="00E72718"/>
    <w:rsid w:val="00E74E23"/>
    <w:rsid w:val="00E75318"/>
    <w:rsid w:val="00E756DF"/>
    <w:rsid w:val="00E757A9"/>
    <w:rsid w:val="00E76FD4"/>
    <w:rsid w:val="00E7740A"/>
    <w:rsid w:val="00E779FD"/>
    <w:rsid w:val="00E77F73"/>
    <w:rsid w:val="00E800F6"/>
    <w:rsid w:val="00E81BAF"/>
    <w:rsid w:val="00E824E2"/>
    <w:rsid w:val="00E82C67"/>
    <w:rsid w:val="00E83777"/>
    <w:rsid w:val="00E843D0"/>
    <w:rsid w:val="00E84590"/>
    <w:rsid w:val="00E84DF8"/>
    <w:rsid w:val="00E853C4"/>
    <w:rsid w:val="00E866BD"/>
    <w:rsid w:val="00E87614"/>
    <w:rsid w:val="00E9041B"/>
    <w:rsid w:val="00E90D39"/>
    <w:rsid w:val="00E91695"/>
    <w:rsid w:val="00E930DF"/>
    <w:rsid w:val="00E93D3A"/>
    <w:rsid w:val="00E9460C"/>
    <w:rsid w:val="00E94C91"/>
    <w:rsid w:val="00E951E2"/>
    <w:rsid w:val="00E956C4"/>
    <w:rsid w:val="00E95CD9"/>
    <w:rsid w:val="00E96440"/>
    <w:rsid w:val="00EA0021"/>
    <w:rsid w:val="00EA005E"/>
    <w:rsid w:val="00EA107A"/>
    <w:rsid w:val="00EA21FA"/>
    <w:rsid w:val="00EA301D"/>
    <w:rsid w:val="00EA3072"/>
    <w:rsid w:val="00EA3AA9"/>
    <w:rsid w:val="00EA4A01"/>
    <w:rsid w:val="00EA4F9E"/>
    <w:rsid w:val="00EA4FE4"/>
    <w:rsid w:val="00EA511D"/>
    <w:rsid w:val="00EA5451"/>
    <w:rsid w:val="00EA6147"/>
    <w:rsid w:val="00EA7219"/>
    <w:rsid w:val="00EB038A"/>
    <w:rsid w:val="00EB0CA7"/>
    <w:rsid w:val="00EB0F6A"/>
    <w:rsid w:val="00EB17FD"/>
    <w:rsid w:val="00EB1FDC"/>
    <w:rsid w:val="00EB2312"/>
    <w:rsid w:val="00EB27B7"/>
    <w:rsid w:val="00EB290F"/>
    <w:rsid w:val="00EB492D"/>
    <w:rsid w:val="00EB51E7"/>
    <w:rsid w:val="00EC24E9"/>
    <w:rsid w:val="00EC3A5E"/>
    <w:rsid w:val="00EC3FD5"/>
    <w:rsid w:val="00EC4137"/>
    <w:rsid w:val="00EC4E3F"/>
    <w:rsid w:val="00EC7911"/>
    <w:rsid w:val="00EC794F"/>
    <w:rsid w:val="00ED0D00"/>
    <w:rsid w:val="00ED1E50"/>
    <w:rsid w:val="00ED2E10"/>
    <w:rsid w:val="00ED45BC"/>
    <w:rsid w:val="00ED4745"/>
    <w:rsid w:val="00ED5071"/>
    <w:rsid w:val="00ED5162"/>
    <w:rsid w:val="00ED532B"/>
    <w:rsid w:val="00ED5D21"/>
    <w:rsid w:val="00ED61B9"/>
    <w:rsid w:val="00ED627F"/>
    <w:rsid w:val="00ED69CC"/>
    <w:rsid w:val="00ED7422"/>
    <w:rsid w:val="00EE1153"/>
    <w:rsid w:val="00EE1544"/>
    <w:rsid w:val="00EE159B"/>
    <w:rsid w:val="00EE17AC"/>
    <w:rsid w:val="00EE24F9"/>
    <w:rsid w:val="00EE2AE2"/>
    <w:rsid w:val="00EE2CF1"/>
    <w:rsid w:val="00EE41AA"/>
    <w:rsid w:val="00EE41BB"/>
    <w:rsid w:val="00EE50E9"/>
    <w:rsid w:val="00EE51F6"/>
    <w:rsid w:val="00EE5A69"/>
    <w:rsid w:val="00EE6031"/>
    <w:rsid w:val="00EE6C76"/>
    <w:rsid w:val="00EE71BB"/>
    <w:rsid w:val="00EE7EA7"/>
    <w:rsid w:val="00EF04E5"/>
    <w:rsid w:val="00EF0C3F"/>
    <w:rsid w:val="00EF1D60"/>
    <w:rsid w:val="00EF5F60"/>
    <w:rsid w:val="00EF69F8"/>
    <w:rsid w:val="00F0095D"/>
    <w:rsid w:val="00F00ADB"/>
    <w:rsid w:val="00F00DCE"/>
    <w:rsid w:val="00F01475"/>
    <w:rsid w:val="00F0175D"/>
    <w:rsid w:val="00F026DB"/>
    <w:rsid w:val="00F03E27"/>
    <w:rsid w:val="00F03FFA"/>
    <w:rsid w:val="00F047D5"/>
    <w:rsid w:val="00F05D90"/>
    <w:rsid w:val="00F07055"/>
    <w:rsid w:val="00F0735B"/>
    <w:rsid w:val="00F078A9"/>
    <w:rsid w:val="00F1095D"/>
    <w:rsid w:val="00F112B0"/>
    <w:rsid w:val="00F11831"/>
    <w:rsid w:val="00F12994"/>
    <w:rsid w:val="00F13946"/>
    <w:rsid w:val="00F13A18"/>
    <w:rsid w:val="00F15188"/>
    <w:rsid w:val="00F16A79"/>
    <w:rsid w:val="00F17AD7"/>
    <w:rsid w:val="00F205DC"/>
    <w:rsid w:val="00F20B84"/>
    <w:rsid w:val="00F218DB"/>
    <w:rsid w:val="00F22E6E"/>
    <w:rsid w:val="00F238F8"/>
    <w:rsid w:val="00F25D78"/>
    <w:rsid w:val="00F26CE5"/>
    <w:rsid w:val="00F274D7"/>
    <w:rsid w:val="00F27C8B"/>
    <w:rsid w:val="00F30E99"/>
    <w:rsid w:val="00F3142C"/>
    <w:rsid w:val="00F31758"/>
    <w:rsid w:val="00F32804"/>
    <w:rsid w:val="00F334AD"/>
    <w:rsid w:val="00F340DD"/>
    <w:rsid w:val="00F34C70"/>
    <w:rsid w:val="00F352C7"/>
    <w:rsid w:val="00F35A21"/>
    <w:rsid w:val="00F36276"/>
    <w:rsid w:val="00F36FA4"/>
    <w:rsid w:val="00F377C6"/>
    <w:rsid w:val="00F37840"/>
    <w:rsid w:val="00F40035"/>
    <w:rsid w:val="00F4076B"/>
    <w:rsid w:val="00F40777"/>
    <w:rsid w:val="00F41160"/>
    <w:rsid w:val="00F417AF"/>
    <w:rsid w:val="00F43108"/>
    <w:rsid w:val="00F4365C"/>
    <w:rsid w:val="00F44854"/>
    <w:rsid w:val="00F44917"/>
    <w:rsid w:val="00F44A8F"/>
    <w:rsid w:val="00F45304"/>
    <w:rsid w:val="00F4577F"/>
    <w:rsid w:val="00F457FE"/>
    <w:rsid w:val="00F46B5E"/>
    <w:rsid w:val="00F4752C"/>
    <w:rsid w:val="00F52E83"/>
    <w:rsid w:val="00F530AB"/>
    <w:rsid w:val="00F535F4"/>
    <w:rsid w:val="00F53B29"/>
    <w:rsid w:val="00F54BDD"/>
    <w:rsid w:val="00F56C00"/>
    <w:rsid w:val="00F56D17"/>
    <w:rsid w:val="00F573DD"/>
    <w:rsid w:val="00F5770F"/>
    <w:rsid w:val="00F57731"/>
    <w:rsid w:val="00F57E6C"/>
    <w:rsid w:val="00F606CE"/>
    <w:rsid w:val="00F61C0A"/>
    <w:rsid w:val="00F61D12"/>
    <w:rsid w:val="00F62114"/>
    <w:rsid w:val="00F629B3"/>
    <w:rsid w:val="00F639E1"/>
    <w:rsid w:val="00F6432B"/>
    <w:rsid w:val="00F653A0"/>
    <w:rsid w:val="00F65780"/>
    <w:rsid w:val="00F665B3"/>
    <w:rsid w:val="00F67D79"/>
    <w:rsid w:val="00F67EBF"/>
    <w:rsid w:val="00F70A01"/>
    <w:rsid w:val="00F70D82"/>
    <w:rsid w:val="00F71223"/>
    <w:rsid w:val="00F71AD3"/>
    <w:rsid w:val="00F725B3"/>
    <w:rsid w:val="00F727D8"/>
    <w:rsid w:val="00F738FE"/>
    <w:rsid w:val="00F73FDD"/>
    <w:rsid w:val="00F7499F"/>
    <w:rsid w:val="00F74A96"/>
    <w:rsid w:val="00F74F17"/>
    <w:rsid w:val="00F7534A"/>
    <w:rsid w:val="00F75A28"/>
    <w:rsid w:val="00F76DDD"/>
    <w:rsid w:val="00F779CD"/>
    <w:rsid w:val="00F80769"/>
    <w:rsid w:val="00F8140F"/>
    <w:rsid w:val="00F815B8"/>
    <w:rsid w:val="00F81B90"/>
    <w:rsid w:val="00F81D61"/>
    <w:rsid w:val="00F83112"/>
    <w:rsid w:val="00F853A3"/>
    <w:rsid w:val="00F86731"/>
    <w:rsid w:val="00F8762B"/>
    <w:rsid w:val="00F878EF"/>
    <w:rsid w:val="00F905F5"/>
    <w:rsid w:val="00F90737"/>
    <w:rsid w:val="00F907D8"/>
    <w:rsid w:val="00F918CD"/>
    <w:rsid w:val="00F92DBA"/>
    <w:rsid w:val="00F9351B"/>
    <w:rsid w:val="00F937A0"/>
    <w:rsid w:val="00F939E2"/>
    <w:rsid w:val="00F9485B"/>
    <w:rsid w:val="00F94C37"/>
    <w:rsid w:val="00F94DC3"/>
    <w:rsid w:val="00F95490"/>
    <w:rsid w:val="00F95EE8"/>
    <w:rsid w:val="00F97921"/>
    <w:rsid w:val="00FA0163"/>
    <w:rsid w:val="00FA195E"/>
    <w:rsid w:val="00FA2C69"/>
    <w:rsid w:val="00FA2CF9"/>
    <w:rsid w:val="00FA2DF4"/>
    <w:rsid w:val="00FA33AC"/>
    <w:rsid w:val="00FA344C"/>
    <w:rsid w:val="00FA36D0"/>
    <w:rsid w:val="00FA3BDE"/>
    <w:rsid w:val="00FA409A"/>
    <w:rsid w:val="00FA4122"/>
    <w:rsid w:val="00FA5A89"/>
    <w:rsid w:val="00FA60EF"/>
    <w:rsid w:val="00FA78FD"/>
    <w:rsid w:val="00FA7928"/>
    <w:rsid w:val="00FA7D70"/>
    <w:rsid w:val="00FB239F"/>
    <w:rsid w:val="00FB2542"/>
    <w:rsid w:val="00FB3466"/>
    <w:rsid w:val="00FB37A6"/>
    <w:rsid w:val="00FB401B"/>
    <w:rsid w:val="00FB4181"/>
    <w:rsid w:val="00FB5D82"/>
    <w:rsid w:val="00FB6876"/>
    <w:rsid w:val="00FB745A"/>
    <w:rsid w:val="00FC08DE"/>
    <w:rsid w:val="00FC0C84"/>
    <w:rsid w:val="00FC0E7C"/>
    <w:rsid w:val="00FC1194"/>
    <w:rsid w:val="00FC1A60"/>
    <w:rsid w:val="00FC1E08"/>
    <w:rsid w:val="00FC2744"/>
    <w:rsid w:val="00FC348E"/>
    <w:rsid w:val="00FC44DA"/>
    <w:rsid w:val="00FC4977"/>
    <w:rsid w:val="00FC5106"/>
    <w:rsid w:val="00FC77F3"/>
    <w:rsid w:val="00FD0072"/>
    <w:rsid w:val="00FD06B1"/>
    <w:rsid w:val="00FD21F3"/>
    <w:rsid w:val="00FD3341"/>
    <w:rsid w:val="00FD363A"/>
    <w:rsid w:val="00FD36EE"/>
    <w:rsid w:val="00FD43C7"/>
    <w:rsid w:val="00FD495E"/>
    <w:rsid w:val="00FD5160"/>
    <w:rsid w:val="00FD55C6"/>
    <w:rsid w:val="00FD5E7F"/>
    <w:rsid w:val="00FD5F7E"/>
    <w:rsid w:val="00FD6096"/>
    <w:rsid w:val="00FD7C1C"/>
    <w:rsid w:val="00FE0FD3"/>
    <w:rsid w:val="00FE2D5B"/>
    <w:rsid w:val="00FE4E5A"/>
    <w:rsid w:val="00FE51D6"/>
    <w:rsid w:val="00FE6D07"/>
    <w:rsid w:val="00FE79D4"/>
    <w:rsid w:val="00FF0C7A"/>
    <w:rsid w:val="00FF137C"/>
    <w:rsid w:val="00FF1E24"/>
    <w:rsid w:val="00FF1E9E"/>
    <w:rsid w:val="00FF2D27"/>
    <w:rsid w:val="00FF2D64"/>
    <w:rsid w:val="00FF4D06"/>
    <w:rsid w:val="00FF5A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43B60"/>
  <w15:chartTrackingRefBased/>
  <w15:docId w15:val="{E75CE7F5-82A4-4A93-BDF1-FB3FB7EA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5973"/>
    <w:rPr>
      <w:sz w:val="24"/>
      <w:szCs w:val="24"/>
      <w:lang w:val="de-DE" w:eastAsia="de-DE"/>
    </w:rPr>
  </w:style>
  <w:style w:type="paragraph" w:styleId="berschrift1">
    <w:name w:val="heading 1"/>
    <w:aliases w:val="ASAPHeading 1"/>
    <w:basedOn w:val="Standard"/>
    <w:next w:val="Standard"/>
    <w:link w:val="berschrift1Zchn"/>
    <w:qFormat/>
    <w:rsid w:val="00B041E5"/>
    <w:pPr>
      <w:pageBreakBefore/>
      <w:widowControl w:val="0"/>
      <w:numPr>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0" w:firstLine="0"/>
      <w:outlineLvl w:val="0"/>
    </w:pPr>
    <w:rPr>
      <w:rFonts w:ascii="Calibri" w:hAnsi="Calibri"/>
      <w:color w:val="004D5A"/>
      <w:kern w:val="28"/>
      <w:sz w:val="36"/>
      <w:szCs w:val="20"/>
    </w:rPr>
  </w:style>
  <w:style w:type="paragraph" w:styleId="berschrift2">
    <w:name w:val="heading 2"/>
    <w:aliases w:val="ASAPHeading 2"/>
    <w:basedOn w:val="Standard"/>
    <w:next w:val="Standard"/>
    <w:qFormat/>
    <w:rsid w:val="000776F7"/>
    <w:pPr>
      <w:numPr>
        <w:ilvl w:val="1"/>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ind w:left="0" w:firstLine="0"/>
      <w:jc w:val="both"/>
      <w:outlineLvl w:val="1"/>
    </w:pPr>
    <w:rPr>
      <w:rFonts w:ascii="Calibri" w:hAnsi="Calibri"/>
      <w:color w:val="004D5A"/>
      <w:sz w:val="32"/>
      <w:szCs w:val="20"/>
    </w:rPr>
  </w:style>
  <w:style w:type="paragraph" w:styleId="berschrift3">
    <w:name w:val="heading 3"/>
    <w:aliases w:val="ASAPHeading 3"/>
    <w:basedOn w:val="Standard"/>
    <w:next w:val="Standard"/>
    <w:link w:val="berschrift3Zchn"/>
    <w:qFormat/>
    <w:rsid w:val="00682EF9"/>
    <w:pPr>
      <w:widowControl w:val="0"/>
      <w:numPr>
        <w:ilvl w:val="2"/>
        <w:numId w:val="2"/>
      </w:numPr>
      <w:tabs>
        <w:tab w:val="left" w:leader="hyphen" w:pos="113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ind w:left="0" w:firstLine="0"/>
      <w:outlineLvl w:val="2"/>
    </w:pPr>
    <w:rPr>
      <w:rFonts w:ascii="Calibri" w:hAnsi="Calibri"/>
      <w:color w:val="004D5A"/>
      <w:sz w:val="28"/>
      <w:szCs w:val="20"/>
    </w:rPr>
  </w:style>
  <w:style w:type="paragraph" w:styleId="berschrift4">
    <w:name w:val="heading 4"/>
    <w:aliases w:val="ASAPHeading 4"/>
    <w:basedOn w:val="Standard"/>
    <w:next w:val="Standard"/>
    <w:qFormat/>
    <w:rsid w:val="00ED627F"/>
    <w:pPr>
      <w:widowControl w:val="0"/>
      <w:numPr>
        <w:ilvl w:val="3"/>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3"/>
    </w:pPr>
    <w:rPr>
      <w:rFonts w:ascii="Arial" w:hAnsi="Arial"/>
      <w:b/>
      <w:szCs w:val="20"/>
    </w:rPr>
  </w:style>
  <w:style w:type="paragraph" w:styleId="berschrift5">
    <w:name w:val="heading 5"/>
    <w:aliases w:val="ASAPHeading 5"/>
    <w:basedOn w:val="Standard"/>
    <w:next w:val="Standard"/>
    <w:qFormat/>
    <w:rsid w:val="00ED627F"/>
    <w:pPr>
      <w:widowControl w:val="0"/>
      <w:numPr>
        <w:ilvl w:val="4"/>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4"/>
    </w:pPr>
    <w:rPr>
      <w:rFonts w:ascii="Arial" w:hAnsi="Arial"/>
      <w:b/>
      <w:szCs w:val="20"/>
    </w:rPr>
  </w:style>
  <w:style w:type="paragraph" w:styleId="berschrift6">
    <w:name w:val="heading 6"/>
    <w:aliases w:val="ASAPHeading 6"/>
    <w:basedOn w:val="Standard"/>
    <w:next w:val="Standard"/>
    <w:qFormat/>
    <w:rsid w:val="00ED627F"/>
    <w:pPr>
      <w:numPr>
        <w:ilvl w:val="5"/>
        <w:numId w:val="2"/>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5"/>
    </w:pPr>
    <w:rPr>
      <w:rFonts w:ascii="Arial" w:hAnsi="Arial"/>
      <w:b/>
      <w:szCs w:val="20"/>
    </w:rPr>
  </w:style>
  <w:style w:type="paragraph" w:styleId="berschrift7">
    <w:name w:val="heading 7"/>
    <w:aliases w:val="ASAPHeading 7"/>
    <w:basedOn w:val="Standard"/>
    <w:next w:val="Standard"/>
    <w:qFormat/>
    <w:rsid w:val="00ED627F"/>
    <w:pPr>
      <w:widowControl w:val="0"/>
      <w:numPr>
        <w:ilvl w:val="6"/>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6"/>
    </w:pPr>
    <w:rPr>
      <w:rFonts w:ascii="Arial" w:hAnsi="Arial"/>
      <w:b/>
      <w:szCs w:val="20"/>
    </w:rPr>
  </w:style>
  <w:style w:type="paragraph" w:styleId="berschrift8">
    <w:name w:val="heading 8"/>
    <w:aliases w:val="ASAPHeading 8"/>
    <w:basedOn w:val="Standard"/>
    <w:next w:val="Standard"/>
    <w:qFormat/>
    <w:rsid w:val="00ED627F"/>
    <w:pPr>
      <w:widowControl w:val="0"/>
      <w:numPr>
        <w:ilvl w:val="7"/>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7"/>
    </w:pPr>
    <w:rPr>
      <w:rFonts w:ascii="Arial" w:hAnsi="Arial"/>
      <w:b/>
      <w:szCs w:val="20"/>
    </w:rPr>
  </w:style>
  <w:style w:type="paragraph" w:styleId="berschrift9">
    <w:name w:val="heading 9"/>
    <w:aliases w:val="ASAPHeading 9"/>
    <w:basedOn w:val="Standard"/>
    <w:next w:val="Standard"/>
    <w:qFormat/>
    <w:rsid w:val="00ED627F"/>
    <w:pPr>
      <w:widowControl w:val="0"/>
      <w:numPr>
        <w:ilvl w:val="8"/>
        <w:numId w:val="2"/>
      </w:numPr>
      <w:tabs>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240" w:after="120"/>
      <w:outlineLvl w:val="8"/>
    </w:pPr>
    <w:rPr>
      <w:rFonts w:ascii="Arial" w:hAnsi="Arial"/>
      <w:b/>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54BDE"/>
    <w:pPr>
      <w:tabs>
        <w:tab w:val="center" w:pos="4536"/>
        <w:tab w:val="right" w:pos="9072"/>
      </w:tabs>
    </w:pPr>
  </w:style>
  <w:style w:type="paragraph" w:styleId="Fuzeile">
    <w:name w:val="footer"/>
    <w:basedOn w:val="Standard"/>
    <w:link w:val="FuzeileZchn"/>
    <w:uiPriority w:val="99"/>
    <w:rsid w:val="00654BDE"/>
    <w:pPr>
      <w:tabs>
        <w:tab w:val="center" w:pos="4536"/>
        <w:tab w:val="right" w:pos="9072"/>
      </w:tabs>
    </w:pPr>
  </w:style>
  <w:style w:type="character" w:styleId="Seitenzahl">
    <w:name w:val="page number"/>
    <w:basedOn w:val="Absatz-Standardschriftart"/>
    <w:rsid w:val="00654BDE"/>
  </w:style>
  <w:style w:type="paragraph" w:customStyle="1" w:styleId="Aufzhlung01">
    <w:name w:val="Aufzählung 01"/>
    <w:basedOn w:val="Standard"/>
    <w:autoRedefine/>
    <w:rsid w:val="00AB1879"/>
    <w:pPr>
      <w:tabs>
        <w:tab w:val="left" w:pos="567"/>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360" w:lineRule="auto"/>
      <w:ind w:right="425"/>
    </w:pPr>
    <w:rPr>
      <w:rFonts w:ascii="Arial" w:hAnsi="Arial" w:cs="Arial"/>
      <w:color w:val="292526"/>
    </w:rPr>
  </w:style>
  <w:style w:type="table" w:styleId="Tabellenraster">
    <w:name w:val="Table Grid"/>
    <w:basedOn w:val="NormaleTabelle"/>
    <w:uiPriority w:val="59"/>
    <w:rsid w:val="006D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rckung0">
    <w:name w:val="Einrückung0"/>
    <w:basedOn w:val="Standard"/>
    <w:rsid w:val="00B41FAC"/>
    <w:pPr>
      <w:spacing w:line="360" w:lineRule="atLeast"/>
    </w:pPr>
    <w:rPr>
      <w:rFonts w:ascii="Arial" w:hAnsi="Arial"/>
      <w:szCs w:val="20"/>
    </w:rPr>
  </w:style>
  <w:style w:type="paragraph" w:styleId="Sprechblasentext">
    <w:name w:val="Balloon Text"/>
    <w:basedOn w:val="Standard"/>
    <w:semiHidden/>
    <w:rsid w:val="00B2608B"/>
    <w:rPr>
      <w:rFonts w:ascii="Tahoma" w:hAnsi="Tahoma" w:cs="Tahoma"/>
      <w:sz w:val="16"/>
      <w:szCs w:val="16"/>
    </w:rPr>
  </w:style>
  <w:style w:type="character" w:styleId="Hyperlink">
    <w:name w:val="Hyperlink"/>
    <w:rsid w:val="001D2741"/>
    <w:rPr>
      <w:color w:val="0000FF"/>
      <w:u w:val="single"/>
    </w:rPr>
  </w:style>
  <w:style w:type="paragraph" w:styleId="Funotentext">
    <w:name w:val="footnote text"/>
    <w:basedOn w:val="Standard"/>
    <w:link w:val="FunotentextZchn"/>
    <w:uiPriority w:val="99"/>
    <w:semiHidden/>
    <w:rsid w:val="00AE2897"/>
    <w:rPr>
      <w:sz w:val="20"/>
      <w:szCs w:val="20"/>
    </w:rPr>
  </w:style>
  <w:style w:type="character" w:styleId="Funotenzeichen">
    <w:name w:val="footnote reference"/>
    <w:uiPriority w:val="99"/>
    <w:semiHidden/>
    <w:rsid w:val="00AE2897"/>
    <w:rPr>
      <w:vertAlign w:val="superscript"/>
    </w:rPr>
  </w:style>
  <w:style w:type="table" w:styleId="TabelleWeb2">
    <w:name w:val="Table Web 2"/>
    <w:basedOn w:val="NormaleTabelle"/>
    <w:rsid w:val="002D20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ufzhlungszeichen">
    <w:name w:val="List Bullet"/>
    <w:basedOn w:val="Standard"/>
    <w:rsid w:val="004166C0"/>
    <w:pPr>
      <w:numPr>
        <w:numId w:val="1"/>
      </w:numPr>
    </w:pPr>
  </w:style>
  <w:style w:type="paragraph" w:styleId="Textkrper">
    <w:name w:val="Body Text"/>
    <w:basedOn w:val="Standard"/>
    <w:rsid w:val="00EE6031"/>
    <w:rPr>
      <w:rFonts w:ascii="Arial" w:hAnsi="Arial"/>
      <w:sz w:val="28"/>
      <w:szCs w:val="20"/>
    </w:rPr>
  </w:style>
  <w:style w:type="paragraph" w:customStyle="1" w:styleId="Einrckung2">
    <w:name w:val="Einrückung2"/>
    <w:basedOn w:val="Standard"/>
    <w:rsid w:val="00BA2AE2"/>
    <w:pPr>
      <w:spacing w:line="360" w:lineRule="atLeast"/>
      <w:ind w:left="850" w:hanging="425"/>
    </w:pPr>
    <w:rPr>
      <w:rFonts w:ascii="Arial" w:hAnsi="Arial"/>
      <w:szCs w:val="20"/>
    </w:rPr>
  </w:style>
  <w:style w:type="character" w:styleId="BesuchterLink">
    <w:name w:val="FollowedHyperlink"/>
    <w:rsid w:val="00864CCF"/>
    <w:rPr>
      <w:color w:val="800080"/>
      <w:u w:val="single"/>
    </w:rPr>
  </w:style>
  <w:style w:type="character" w:styleId="Kommentarzeichen">
    <w:name w:val="annotation reference"/>
    <w:semiHidden/>
    <w:rsid w:val="00903832"/>
    <w:rPr>
      <w:sz w:val="16"/>
      <w:szCs w:val="16"/>
    </w:rPr>
  </w:style>
  <w:style w:type="paragraph" w:styleId="Kommentartext">
    <w:name w:val="annotation text"/>
    <w:basedOn w:val="Standard"/>
    <w:semiHidden/>
    <w:rsid w:val="00903832"/>
    <w:rPr>
      <w:sz w:val="20"/>
      <w:szCs w:val="20"/>
    </w:rPr>
  </w:style>
  <w:style w:type="paragraph" w:styleId="Kommentarthema">
    <w:name w:val="annotation subject"/>
    <w:basedOn w:val="Kommentartext"/>
    <w:next w:val="Kommentartext"/>
    <w:semiHidden/>
    <w:rsid w:val="00903832"/>
    <w:rPr>
      <w:b/>
      <w:bCs/>
    </w:rPr>
  </w:style>
  <w:style w:type="paragraph" w:customStyle="1" w:styleId="TabelleFett">
    <w:name w:val="Tabelle Fett"/>
    <w:basedOn w:val="Tabelle"/>
    <w:rsid w:val="009B7EA2"/>
    <w:rPr>
      <w:b/>
      <w:bCs/>
    </w:rPr>
  </w:style>
  <w:style w:type="paragraph" w:customStyle="1" w:styleId="Tabelle">
    <w:name w:val="Tabelle"/>
    <w:basedOn w:val="Standard"/>
    <w:rsid w:val="009B7EA2"/>
    <w:pPr>
      <w:spacing w:before="60" w:after="120"/>
    </w:pPr>
    <w:rPr>
      <w:rFonts w:ascii="Arial" w:hAnsi="Arial" w:cs="Arial"/>
      <w:sz w:val="22"/>
    </w:rPr>
  </w:style>
  <w:style w:type="paragraph" w:customStyle="1" w:styleId="Tabelleklein">
    <w:name w:val="Tabelle klein"/>
    <w:basedOn w:val="Standard"/>
    <w:rsid w:val="009B7EA2"/>
    <w:pPr>
      <w:spacing w:after="120"/>
      <w:ind w:right="-48"/>
    </w:pPr>
    <w:rPr>
      <w:rFonts w:ascii="Arial" w:hAnsi="Arial" w:cs="Arial"/>
      <w:sz w:val="16"/>
      <w:szCs w:val="16"/>
    </w:rPr>
  </w:style>
  <w:style w:type="paragraph" w:customStyle="1" w:styleId="Default">
    <w:name w:val="Default"/>
    <w:rsid w:val="009B7EA2"/>
    <w:pPr>
      <w:autoSpaceDE w:val="0"/>
      <w:autoSpaceDN w:val="0"/>
      <w:adjustRightInd w:val="0"/>
    </w:pPr>
    <w:rPr>
      <w:color w:val="000000"/>
      <w:sz w:val="24"/>
      <w:szCs w:val="24"/>
      <w:lang w:val="de-DE" w:eastAsia="de-DE"/>
    </w:rPr>
  </w:style>
  <w:style w:type="paragraph" w:styleId="Verzeichnis7">
    <w:name w:val="toc 7"/>
    <w:basedOn w:val="Standard"/>
    <w:next w:val="Standard"/>
    <w:autoRedefine/>
    <w:semiHidden/>
    <w:rsid w:val="009B7EA2"/>
    <w:pPr>
      <w:ind w:left="40"/>
      <w:jc w:val="both"/>
    </w:pPr>
    <w:rPr>
      <w:rFonts w:ascii="Arial" w:hAnsi="Arial"/>
      <w:szCs w:val="20"/>
    </w:rPr>
  </w:style>
  <w:style w:type="character" w:customStyle="1" w:styleId="st-span1">
    <w:name w:val="st-span1"/>
    <w:basedOn w:val="Absatz-Standardschriftart"/>
    <w:rsid w:val="009B7EA2"/>
  </w:style>
  <w:style w:type="character" w:customStyle="1" w:styleId="font-name--unicode1">
    <w:name w:val="font-name--unicode1"/>
    <w:rsid w:val="009B7EA2"/>
    <w:rPr>
      <w:rFonts w:ascii="Lucida Sans Unicode" w:hAnsi="Lucida Sans Unicode" w:cs="Lucida Sans Unicode" w:hint="default"/>
    </w:rPr>
  </w:style>
  <w:style w:type="paragraph" w:styleId="Textkrper2">
    <w:name w:val="Body Text 2"/>
    <w:basedOn w:val="Standard"/>
    <w:rsid w:val="00FA60EF"/>
    <w:pPr>
      <w:spacing w:after="120" w:line="480" w:lineRule="auto"/>
    </w:pPr>
  </w:style>
  <w:style w:type="paragraph" w:styleId="Dokumentstruktur">
    <w:name w:val="Document Map"/>
    <w:basedOn w:val="Standard"/>
    <w:semiHidden/>
    <w:rsid w:val="008B3A39"/>
    <w:pPr>
      <w:shd w:val="clear" w:color="auto" w:fill="000080"/>
    </w:pPr>
    <w:rPr>
      <w:rFonts w:ascii="Tahoma" w:hAnsi="Tahoma" w:cs="Tahoma"/>
      <w:sz w:val="20"/>
      <w:szCs w:val="20"/>
    </w:rPr>
  </w:style>
  <w:style w:type="paragraph" w:customStyle="1" w:styleId="Standard1">
    <w:name w:val="Standard1"/>
    <w:rsid w:val="006C65F7"/>
    <w:rPr>
      <w:rFonts w:eastAsia="ヒラギノ角ゴ Pro W3"/>
      <w:color w:val="000000"/>
      <w:sz w:val="24"/>
      <w:lang w:val="de-DE" w:eastAsia="de-DE"/>
    </w:rPr>
  </w:style>
  <w:style w:type="character" w:customStyle="1" w:styleId="FunotentextZchn">
    <w:name w:val="Fußnotentext Zchn"/>
    <w:link w:val="Funotentext"/>
    <w:uiPriority w:val="99"/>
    <w:semiHidden/>
    <w:rsid w:val="00616575"/>
    <w:rPr>
      <w:lang w:val="de-DE"/>
    </w:rPr>
  </w:style>
  <w:style w:type="paragraph" w:styleId="StandardWeb">
    <w:name w:val="Normal (Web)"/>
    <w:basedOn w:val="Standard"/>
    <w:uiPriority w:val="99"/>
    <w:unhideWhenUsed/>
    <w:rsid w:val="007B3AF2"/>
    <w:pPr>
      <w:spacing w:before="100" w:beforeAutospacing="1" w:after="100" w:afterAutospacing="1"/>
    </w:pPr>
    <w:rPr>
      <w:lang w:val="de-AT"/>
    </w:rPr>
  </w:style>
  <w:style w:type="character" w:styleId="Fett">
    <w:name w:val="Strong"/>
    <w:uiPriority w:val="22"/>
    <w:qFormat/>
    <w:rsid w:val="00F52E83"/>
    <w:rPr>
      <w:b/>
      <w:bCs/>
    </w:rPr>
  </w:style>
  <w:style w:type="paragraph" w:styleId="berarbeitung">
    <w:name w:val="Revision"/>
    <w:hidden/>
    <w:uiPriority w:val="99"/>
    <w:semiHidden/>
    <w:rsid w:val="00CA67D4"/>
    <w:rPr>
      <w:sz w:val="24"/>
      <w:szCs w:val="24"/>
      <w:lang w:val="de-DE" w:eastAsia="de-DE"/>
    </w:rPr>
  </w:style>
  <w:style w:type="character" w:customStyle="1" w:styleId="KopfzeileZchn">
    <w:name w:val="Kopfzeile Zchn"/>
    <w:link w:val="Kopfzeile"/>
    <w:uiPriority w:val="99"/>
    <w:rsid w:val="005D5DEA"/>
    <w:rPr>
      <w:sz w:val="24"/>
      <w:szCs w:val="24"/>
      <w:lang w:val="de-DE" w:eastAsia="de-DE"/>
    </w:rPr>
  </w:style>
  <w:style w:type="character" w:customStyle="1" w:styleId="FuzeileZchn">
    <w:name w:val="Fußzeile Zchn"/>
    <w:link w:val="Fuzeile"/>
    <w:uiPriority w:val="99"/>
    <w:rsid w:val="00985B3E"/>
    <w:rPr>
      <w:sz w:val="24"/>
      <w:szCs w:val="24"/>
      <w:lang w:val="de-DE" w:eastAsia="de-DE"/>
    </w:rPr>
  </w:style>
  <w:style w:type="character" w:customStyle="1" w:styleId="NichtaufgelsteErwhnung1">
    <w:name w:val="Nicht aufgelöste Erwähnung1"/>
    <w:uiPriority w:val="99"/>
    <w:semiHidden/>
    <w:unhideWhenUsed/>
    <w:rsid w:val="00E303D7"/>
    <w:rPr>
      <w:color w:val="605E5C"/>
      <w:shd w:val="clear" w:color="auto" w:fill="E1DFDD"/>
    </w:rPr>
  </w:style>
  <w:style w:type="paragraph" w:customStyle="1" w:styleId="QMSFuzeile">
    <w:name w:val="QMS Fußzeile"/>
    <w:basedOn w:val="Fuzeile"/>
    <w:link w:val="QMSFuzeileZchn"/>
    <w:qFormat/>
    <w:rsid w:val="00074805"/>
    <w:rPr>
      <w:rFonts w:asciiTheme="minorHAnsi" w:eastAsiaTheme="minorHAnsi" w:hAnsiTheme="minorHAnsi" w:cstheme="minorBidi"/>
      <w:color w:val="004D5A"/>
      <w:szCs w:val="22"/>
      <w:lang w:eastAsia="en-US"/>
    </w:rPr>
  </w:style>
  <w:style w:type="character" w:customStyle="1" w:styleId="QMSFuzeileZchn">
    <w:name w:val="QMS Fußzeile Zchn"/>
    <w:basedOn w:val="FuzeileZchn"/>
    <w:link w:val="QMSFuzeile"/>
    <w:rsid w:val="00074805"/>
    <w:rPr>
      <w:rFonts w:asciiTheme="minorHAnsi" w:eastAsiaTheme="minorHAnsi" w:hAnsiTheme="minorHAnsi" w:cstheme="minorBidi"/>
      <w:color w:val="004D5A"/>
      <w:sz w:val="24"/>
      <w:szCs w:val="22"/>
      <w:lang w:val="de-DE" w:eastAsia="en-US"/>
    </w:rPr>
  </w:style>
  <w:style w:type="paragraph" w:styleId="Listenabsatz">
    <w:name w:val="List Paragraph"/>
    <w:basedOn w:val="Standard"/>
    <w:uiPriority w:val="34"/>
    <w:qFormat/>
    <w:rsid w:val="008A2268"/>
    <w:pPr>
      <w:ind w:left="720"/>
      <w:contextualSpacing/>
    </w:pPr>
  </w:style>
  <w:style w:type="character" w:styleId="Platzhaltertext">
    <w:name w:val="Placeholder Text"/>
    <w:basedOn w:val="Absatz-Standardschriftart"/>
    <w:uiPriority w:val="99"/>
    <w:semiHidden/>
    <w:rsid w:val="00520856"/>
    <w:rPr>
      <w:color w:val="666666"/>
    </w:rPr>
  </w:style>
  <w:style w:type="paragraph" w:styleId="Untertitel">
    <w:name w:val="Subtitle"/>
    <w:basedOn w:val="Standard"/>
    <w:next w:val="Standard"/>
    <w:link w:val="UntertitelZchn"/>
    <w:qFormat/>
    <w:rsid w:val="00D35708"/>
    <w:pPr>
      <w:numPr>
        <w:ilvl w:val="1"/>
      </w:numPr>
    </w:pPr>
    <w:rPr>
      <w:rFonts w:asciiTheme="minorHAnsi" w:eastAsiaTheme="minorEastAsia" w:hAnsiTheme="minorHAnsi" w:cstheme="minorBidi"/>
      <w:color w:val="000000" w:themeColor="text1"/>
      <w:spacing w:val="15"/>
      <w:szCs w:val="22"/>
    </w:rPr>
  </w:style>
  <w:style w:type="character" w:customStyle="1" w:styleId="UntertitelZchn">
    <w:name w:val="Untertitel Zchn"/>
    <w:basedOn w:val="Absatz-Standardschriftart"/>
    <w:link w:val="Untertitel"/>
    <w:rsid w:val="00D35708"/>
    <w:rPr>
      <w:rFonts w:asciiTheme="minorHAnsi" w:eastAsiaTheme="minorEastAsia" w:hAnsiTheme="minorHAnsi" w:cstheme="minorBidi"/>
      <w:color w:val="000000" w:themeColor="text1"/>
      <w:spacing w:val="15"/>
      <w:sz w:val="24"/>
      <w:szCs w:val="22"/>
      <w:lang w:val="de-DE" w:eastAsia="de-DE"/>
    </w:rPr>
  </w:style>
  <w:style w:type="paragraph" w:customStyle="1" w:styleId="UntertitelQMS">
    <w:name w:val="Untertitel QMS"/>
    <w:basedOn w:val="Standard"/>
    <w:link w:val="UntertitelQMSZchn"/>
    <w:qFormat/>
    <w:rsid w:val="00542591"/>
    <w:rPr>
      <w:rFonts w:ascii="Calibri" w:hAnsi="Calibri"/>
      <w:color w:val="000000" w:themeColor="text1"/>
    </w:rPr>
  </w:style>
  <w:style w:type="character" w:customStyle="1" w:styleId="UntertitelQMSZchn">
    <w:name w:val="Untertitel QMS Zchn"/>
    <w:basedOn w:val="Absatz-Standardschriftart"/>
    <w:link w:val="UntertitelQMS"/>
    <w:rsid w:val="00542591"/>
    <w:rPr>
      <w:rFonts w:ascii="Calibri" w:hAnsi="Calibri"/>
      <w:color w:val="000000" w:themeColor="text1"/>
      <w:sz w:val="24"/>
      <w:szCs w:val="24"/>
      <w:lang w:val="de-DE" w:eastAsia="de-DE"/>
    </w:rPr>
  </w:style>
  <w:style w:type="character" w:customStyle="1" w:styleId="berschrift3Zchn">
    <w:name w:val="Überschrift 3 Zchn"/>
    <w:aliases w:val="ASAPHeading 3 Zchn"/>
    <w:basedOn w:val="Absatz-Standardschriftart"/>
    <w:link w:val="berschrift3"/>
    <w:rsid w:val="00682EF9"/>
    <w:rPr>
      <w:rFonts w:ascii="Calibri" w:hAnsi="Calibri"/>
      <w:color w:val="004D5A"/>
      <w:sz w:val="28"/>
      <w:lang w:val="de-DE" w:eastAsia="de-DE"/>
    </w:rPr>
  </w:style>
  <w:style w:type="paragraph" w:customStyle="1" w:styleId="KapitelberschriftQMS">
    <w:name w:val="Kapitelüberschrift QMS"/>
    <w:basedOn w:val="berschrift1"/>
    <w:link w:val="KapitelberschriftQMSZchn"/>
    <w:qFormat/>
    <w:rsid w:val="00EA301D"/>
    <w:pPr>
      <w:numPr>
        <w:numId w:val="0"/>
      </w:numPr>
      <w:spacing w:after="120"/>
    </w:pPr>
    <w:rPr>
      <w:caps/>
    </w:rPr>
  </w:style>
  <w:style w:type="character" w:customStyle="1" w:styleId="berschrift1Zchn">
    <w:name w:val="Überschrift 1 Zchn"/>
    <w:aliases w:val="ASAPHeading 1 Zchn"/>
    <w:basedOn w:val="Absatz-Standardschriftart"/>
    <w:link w:val="berschrift1"/>
    <w:rsid w:val="00AF4785"/>
    <w:rPr>
      <w:rFonts w:ascii="Calibri" w:hAnsi="Calibri"/>
      <w:color w:val="004D5A"/>
      <w:kern w:val="28"/>
      <w:sz w:val="36"/>
      <w:lang w:val="de-DE" w:eastAsia="de-DE"/>
    </w:rPr>
  </w:style>
  <w:style w:type="character" w:customStyle="1" w:styleId="KapitelberschriftQMSZchn">
    <w:name w:val="Kapitelüberschrift QMS Zchn"/>
    <w:basedOn w:val="berschrift1Zchn"/>
    <w:link w:val="KapitelberschriftQMS"/>
    <w:rsid w:val="00EA301D"/>
    <w:rPr>
      <w:rFonts w:ascii="Calibri" w:hAnsi="Calibri"/>
      <w:caps/>
      <w:color w:val="004D5A"/>
      <w:kern w:val="28"/>
      <w:sz w:val="36"/>
      <w:lang w:val="de-DE" w:eastAsia="de-DE"/>
    </w:rPr>
  </w:style>
  <w:style w:type="character" w:customStyle="1" w:styleId="NichtaufgelsteErwhnung2">
    <w:name w:val="Nicht aufgelöste Erwähnung2"/>
    <w:basedOn w:val="Absatz-Standardschriftart"/>
    <w:uiPriority w:val="99"/>
    <w:semiHidden/>
    <w:unhideWhenUsed/>
    <w:rsid w:val="00D658BA"/>
    <w:rPr>
      <w:color w:val="605E5C"/>
      <w:shd w:val="clear" w:color="auto" w:fill="E1DFDD"/>
    </w:rPr>
  </w:style>
  <w:style w:type="character" w:customStyle="1" w:styleId="Eingabefeld-Titel">
    <w:name w:val="Eingabefeld-Titel"/>
    <w:basedOn w:val="Absatz-Standardschriftart"/>
    <w:uiPriority w:val="1"/>
    <w:rsid w:val="00261E65"/>
    <w:rPr>
      <w:rFonts w:ascii="Calibri" w:hAnsi="Calibri"/>
      <w:b/>
      <w:color w:val="000000" w:themeColor="text1"/>
      <w:sz w:val="26"/>
    </w:rPr>
  </w:style>
  <w:style w:type="character" w:customStyle="1" w:styleId="Ausfuellfelder-Fuzeile">
    <w:name w:val="Ausfuellfelder-Fußzeile"/>
    <w:basedOn w:val="Absatz-Standardschriftart"/>
    <w:uiPriority w:val="1"/>
    <w:rsid w:val="00B92565"/>
    <w:rPr>
      <w:rFonts w:ascii="Calibri" w:hAnsi="Calibri"/>
      <w:color w:val="004D5A"/>
      <w:sz w:val="20"/>
    </w:rPr>
  </w:style>
  <w:style w:type="character" w:customStyle="1" w:styleId="NichtaufgelsteErwhnung3">
    <w:name w:val="Nicht aufgelöste Erwähnung3"/>
    <w:basedOn w:val="Absatz-Standardschriftart"/>
    <w:uiPriority w:val="99"/>
    <w:semiHidden/>
    <w:unhideWhenUsed/>
    <w:rsid w:val="00DE3232"/>
    <w:rPr>
      <w:color w:val="605E5C"/>
      <w:shd w:val="clear" w:color="auto" w:fill="E1DFDD"/>
    </w:rPr>
  </w:style>
  <w:style w:type="character" w:customStyle="1" w:styleId="wrap-white-space">
    <w:name w:val="wrap-white-space"/>
    <w:basedOn w:val="Absatz-Standardschriftart"/>
    <w:rsid w:val="0042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5224">
      <w:bodyDiv w:val="1"/>
      <w:marLeft w:val="0"/>
      <w:marRight w:val="0"/>
      <w:marTop w:val="0"/>
      <w:marBottom w:val="0"/>
      <w:divBdr>
        <w:top w:val="none" w:sz="0" w:space="0" w:color="auto"/>
        <w:left w:val="none" w:sz="0" w:space="0" w:color="auto"/>
        <w:bottom w:val="none" w:sz="0" w:space="0" w:color="auto"/>
        <w:right w:val="none" w:sz="0" w:space="0" w:color="auto"/>
      </w:divBdr>
    </w:div>
    <w:div w:id="766586334">
      <w:bodyDiv w:val="1"/>
      <w:marLeft w:val="0"/>
      <w:marRight w:val="0"/>
      <w:marTop w:val="0"/>
      <w:marBottom w:val="0"/>
      <w:divBdr>
        <w:top w:val="none" w:sz="0" w:space="0" w:color="auto"/>
        <w:left w:val="none" w:sz="0" w:space="0" w:color="auto"/>
        <w:bottom w:val="none" w:sz="0" w:space="0" w:color="auto"/>
        <w:right w:val="none" w:sz="0" w:space="0" w:color="auto"/>
      </w:divBdr>
    </w:div>
    <w:div w:id="1054087345">
      <w:bodyDiv w:val="1"/>
      <w:marLeft w:val="0"/>
      <w:marRight w:val="0"/>
      <w:marTop w:val="0"/>
      <w:marBottom w:val="0"/>
      <w:divBdr>
        <w:top w:val="none" w:sz="0" w:space="0" w:color="auto"/>
        <w:left w:val="none" w:sz="0" w:space="0" w:color="auto"/>
        <w:bottom w:val="none" w:sz="0" w:space="0" w:color="auto"/>
        <w:right w:val="none" w:sz="0" w:space="0" w:color="auto"/>
      </w:divBdr>
    </w:div>
    <w:div w:id="1297876501">
      <w:bodyDiv w:val="1"/>
      <w:marLeft w:val="0"/>
      <w:marRight w:val="0"/>
      <w:marTop w:val="0"/>
      <w:marBottom w:val="0"/>
      <w:divBdr>
        <w:top w:val="none" w:sz="0" w:space="0" w:color="auto"/>
        <w:left w:val="none" w:sz="0" w:space="0" w:color="auto"/>
        <w:bottom w:val="none" w:sz="0" w:space="0" w:color="auto"/>
        <w:right w:val="none" w:sz="0" w:space="0" w:color="auto"/>
      </w:divBdr>
      <w:divsChild>
        <w:div w:id="1345206705">
          <w:marLeft w:val="0"/>
          <w:marRight w:val="0"/>
          <w:marTop w:val="0"/>
          <w:marBottom w:val="0"/>
          <w:divBdr>
            <w:top w:val="none" w:sz="0" w:space="0" w:color="auto"/>
            <w:left w:val="none" w:sz="0" w:space="0" w:color="auto"/>
            <w:bottom w:val="none" w:sz="0" w:space="0" w:color="auto"/>
            <w:right w:val="none" w:sz="0" w:space="0" w:color="auto"/>
          </w:divBdr>
          <w:divsChild>
            <w:div w:id="1777363470">
              <w:marLeft w:val="0"/>
              <w:marRight w:val="0"/>
              <w:marTop w:val="0"/>
              <w:marBottom w:val="0"/>
              <w:divBdr>
                <w:top w:val="none" w:sz="0" w:space="0" w:color="auto"/>
                <w:left w:val="none" w:sz="0" w:space="0" w:color="auto"/>
                <w:bottom w:val="none" w:sz="0" w:space="0" w:color="auto"/>
                <w:right w:val="none" w:sz="0" w:space="0" w:color="auto"/>
              </w:divBdr>
              <w:divsChild>
                <w:div w:id="19084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2125">
      <w:bodyDiv w:val="1"/>
      <w:marLeft w:val="0"/>
      <w:marRight w:val="0"/>
      <w:marTop w:val="0"/>
      <w:marBottom w:val="0"/>
      <w:divBdr>
        <w:top w:val="none" w:sz="0" w:space="0" w:color="auto"/>
        <w:left w:val="none" w:sz="0" w:space="0" w:color="auto"/>
        <w:bottom w:val="none" w:sz="0" w:space="0" w:color="auto"/>
        <w:right w:val="none" w:sz="0" w:space="0" w:color="auto"/>
      </w:divBdr>
      <w:divsChild>
        <w:div w:id="1637686527">
          <w:marLeft w:val="0"/>
          <w:marRight w:val="0"/>
          <w:marTop w:val="0"/>
          <w:marBottom w:val="0"/>
          <w:divBdr>
            <w:top w:val="none" w:sz="0" w:space="0" w:color="auto"/>
            <w:left w:val="none" w:sz="0" w:space="0" w:color="auto"/>
            <w:bottom w:val="none" w:sz="0" w:space="0" w:color="auto"/>
            <w:right w:val="none" w:sz="0" w:space="0" w:color="auto"/>
          </w:divBdr>
          <w:divsChild>
            <w:div w:id="1326282292">
              <w:marLeft w:val="0"/>
              <w:marRight w:val="0"/>
              <w:marTop w:val="0"/>
              <w:marBottom w:val="0"/>
              <w:divBdr>
                <w:top w:val="none" w:sz="0" w:space="0" w:color="auto"/>
                <w:left w:val="none" w:sz="0" w:space="0" w:color="auto"/>
                <w:bottom w:val="none" w:sz="0" w:space="0" w:color="auto"/>
                <w:right w:val="none" w:sz="0" w:space="0" w:color="auto"/>
              </w:divBdr>
              <w:divsChild>
                <w:div w:id="2608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4619">
      <w:bodyDiv w:val="1"/>
      <w:marLeft w:val="0"/>
      <w:marRight w:val="0"/>
      <w:marTop w:val="0"/>
      <w:marBottom w:val="0"/>
      <w:divBdr>
        <w:top w:val="none" w:sz="0" w:space="0" w:color="auto"/>
        <w:left w:val="none" w:sz="0" w:space="0" w:color="auto"/>
        <w:bottom w:val="none" w:sz="0" w:space="0" w:color="auto"/>
        <w:right w:val="none" w:sz="0" w:space="0" w:color="auto"/>
      </w:divBdr>
    </w:div>
    <w:div w:id="210137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qesonline.net/fragebogen/?id=S40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iqesonline.net/fragebogen/?id=S23b-a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qesonline.net/fragebogen/?id=S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qes.net/oeffentlich" TargetMode="External"/><Relationship Id="rId5" Type="http://schemas.openxmlformats.org/officeDocument/2006/relationships/webSettings" Target="webSettings.xml"/><Relationship Id="rId15" Type="http://schemas.openxmlformats.org/officeDocument/2006/relationships/hyperlink" Target="https://www.iqes.net/oeffentlich" TargetMode="External"/><Relationship Id="rId10" Type="http://schemas.openxmlformats.org/officeDocument/2006/relationships/hyperlink" Target="http://www.qms.at/ueber-qms/qms-modell-und-instrumente/se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qms.at/ueber-qms/qms-modell-und-instrumente/sep" TargetMode="External"/><Relationship Id="rId14" Type="http://schemas.openxmlformats.org/officeDocument/2006/relationships/hyperlink" Target="https://www.iqes.net/oeffentlic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FC23E1C494450A40138E63118C6D1"/>
        <w:category>
          <w:name w:val="Allgemein"/>
          <w:gallery w:val="placeholder"/>
        </w:category>
        <w:types>
          <w:type w:val="bbPlcHdr"/>
        </w:types>
        <w:behaviors>
          <w:behavior w:val="content"/>
        </w:behaviors>
        <w:guid w:val="{300BA9D6-12E5-4A4F-BE59-B8C16697AE4C}"/>
      </w:docPartPr>
      <w:docPartBody>
        <w:p w:rsidR="00FE546A" w:rsidRDefault="001B7E19" w:rsidP="001B7E19">
          <w:pPr>
            <w:pStyle w:val="D0AFC23E1C494450A40138E63118C6D14"/>
          </w:pPr>
          <w:r w:rsidRPr="00A2459F">
            <w:rPr>
              <w:rStyle w:val="Platzhaltertext"/>
              <w:rFonts w:ascii="Calibri" w:hAnsi="Calibri" w:cstheme="minorHAnsi"/>
              <w:b/>
              <w:bCs/>
              <w:color w:val="000000" w:themeColor="text1"/>
              <w:sz w:val="26"/>
              <w:szCs w:val="22"/>
            </w:rPr>
            <w:t>Klicken oder tippen Sie hier, um Text einzugeben.</w:t>
          </w:r>
        </w:p>
      </w:docPartBody>
    </w:docPart>
    <w:docPart>
      <w:docPartPr>
        <w:name w:val="C8587896E3A34C9ABCE6A66C07E103C8"/>
        <w:category>
          <w:name w:val="Allgemein"/>
          <w:gallery w:val="placeholder"/>
        </w:category>
        <w:types>
          <w:type w:val="bbPlcHdr"/>
        </w:types>
        <w:behaviors>
          <w:behavior w:val="content"/>
        </w:behaviors>
        <w:guid w:val="{0110B1CF-D515-4B09-B7A1-96807E9829FA}"/>
      </w:docPartPr>
      <w:docPartBody>
        <w:p w:rsidR="00FF252D" w:rsidRDefault="001B7E19" w:rsidP="001B7E19">
          <w:pPr>
            <w:pStyle w:val="C8587896E3A34C9ABCE6A66C07E103C83"/>
          </w:pPr>
          <w:r>
            <w:rPr>
              <w:rStyle w:val="Platzhaltertext"/>
            </w:rPr>
            <w:t>Thema bzw. Kurzbezeichnung des Ziels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217B"/>
    <w:multiLevelType w:val="multilevel"/>
    <w:tmpl w:val="2DF46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68287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C4"/>
    <w:rsid w:val="00026F84"/>
    <w:rsid w:val="00140866"/>
    <w:rsid w:val="0018250C"/>
    <w:rsid w:val="001A1E4C"/>
    <w:rsid w:val="001B7E19"/>
    <w:rsid w:val="001F4AEC"/>
    <w:rsid w:val="002064D3"/>
    <w:rsid w:val="002A13CA"/>
    <w:rsid w:val="002B163D"/>
    <w:rsid w:val="002C2F8B"/>
    <w:rsid w:val="00305903"/>
    <w:rsid w:val="00313040"/>
    <w:rsid w:val="00336922"/>
    <w:rsid w:val="00340086"/>
    <w:rsid w:val="003F28E5"/>
    <w:rsid w:val="00504050"/>
    <w:rsid w:val="00526D29"/>
    <w:rsid w:val="00555FE3"/>
    <w:rsid w:val="00563D99"/>
    <w:rsid w:val="00581FD1"/>
    <w:rsid w:val="00583240"/>
    <w:rsid w:val="00683D2F"/>
    <w:rsid w:val="006D3458"/>
    <w:rsid w:val="00714939"/>
    <w:rsid w:val="00773DF7"/>
    <w:rsid w:val="007B1297"/>
    <w:rsid w:val="0084233F"/>
    <w:rsid w:val="00862EA0"/>
    <w:rsid w:val="008F0394"/>
    <w:rsid w:val="00967D94"/>
    <w:rsid w:val="009716E8"/>
    <w:rsid w:val="009949C9"/>
    <w:rsid w:val="00A342EF"/>
    <w:rsid w:val="00A53DBF"/>
    <w:rsid w:val="00A61C2F"/>
    <w:rsid w:val="00B15C74"/>
    <w:rsid w:val="00B407C4"/>
    <w:rsid w:val="00B64731"/>
    <w:rsid w:val="00BC164D"/>
    <w:rsid w:val="00BC39AF"/>
    <w:rsid w:val="00C47607"/>
    <w:rsid w:val="00C57BA6"/>
    <w:rsid w:val="00C67D50"/>
    <w:rsid w:val="00CB4C46"/>
    <w:rsid w:val="00CB6D9D"/>
    <w:rsid w:val="00CC0585"/>
    <w:rsid w:val="00CF6D12"/>
    <w:rsid w:val="00D0430B"/>
    <w:rsid w:val="00D050AD"/>
    <w:rsid w:val="00D24052"/>
    <w:rsid w:val="00D56D6F"/>
    <w:rsid w:val="00EE1153"/>
    <w:rsid w:val="00F7186B"/>
    <w:rsid w:val="00FE546A"/>
    <w:rsid w:val="00FF25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0394"/>
    <w:rPr>
      <w:color w:val="666666"/>
    </w:rPr>
  </w:style>
  <w:style w:type="paragraph" w:customStyle="1" w:styleId="D0AFC23E1C494450A40138E63118C6D14">
    <w:name w:val="D0AFC23E1C494450A40138E63118C6D14"/>
    <w:rsid w:val="001B7E19"/>
    <w:pPr>
      <w:spacing w:after="0" w:line="240" w:lineRule="auto"/>
    </w:pPr>
    <w:rPr>
      <w:rFonts w:ascii="Times New Roman" w:eastAsia="Times New Roman" w:hAnsi="Times New Roman" w:cs="Times New Roman"/>
      <w:kern w:val="0"/>
      <w:lang w:val="de-DE" w:eastAsia="de-DE"/>
      <w14:ligatures w14:val="none"/>
    </w:rPr>
  </w:style>
  <w:style w:type="paragraph" w:customStyle="1" w:styleId="C8587896E3A34C9ABCE6A66C07E103C83">
    <w:name w:val="C8587896E3A34C9ABCE6A66C07E103C83"/>
    <w:rsid w:val="001B7E19"/>
    <w:pPr>
      <w:pageBreakBefore/>
      <w:widowControl w:val="0"/>
      <w:tabs>
        <w:tab w:val="num" w:pos="574"/>
        <w:tab w:val="num" w:pos="720"/>
        <w:tab w:val="left" w:leader="hyphen"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0" w:line="240" w:lineRule="auto"/>
      <w:ind w:left="720" w:hanging="720"/>
      <w:outlineLvl w:val="0"/>
    </w:pPr>
    <w:rPr>
      <w:rFonts w:ascii="Calibri" w:eastAsia="Times New Roman" w:hAnsi="Calibri" w:cs="Times New Roman"/>
      <w:color w:val="004D5A"/>
      <w:kern w:val="28"/>
      <w:sz w:val="36"/>
      <w:szCs w:val="20"/>
      <w:lang w:val="de-DE"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9761A-91F9-49A3-A4B1-4FE6006D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2464</Words>
  <Characters>15529</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Schulentwicklungsplan 2.0</vt:lpstr>
    </vt:vector>
  </TitlesOfParts>
  <Company>畋瑬獵敶睲污畴杮䈠摡湥圭狼瑴浥敢杲</Company>
  <LinksUpToDate>false</LinksUpToDate>
  <CharactersWithSpaces>17958</CharactersWithSpaces>
  <SharedDoc>false</SharedDoc>
  <HLinks>
    <vt:vector size="24" baseType="variant">
      <vt:variant>
        <vt:i4>2424873</vt:i4>
      </vt:variant>
      <vt:variant>
        <vt:i4>9</vt:i4>
      </vt:variant>
      <vt:variant>
        <vt:i4>0</vt:i4>
      </vt:variant>
      <vt:variant>
        <vt:i4>5</vt:i4>
      </vt:variant>
      <vt:variant>
        <vt:lpwstr>https://www.qms.at/ueber-qms/qms-modell-und-instrumente/sep</vt:lpwstr>
      </vt:variant>
      <vt:variant>
        <vt:lpwstr/>
      </vt:variant>
      <vt:variant>
        <vt:i4>5898315</vt:i4>
      </vt:variant>
      <vt:variant>
        <vt:i4>6</vt:i4>
      </vt:variant>
      <vt:variant>
        <vt:i4>0</vt:i4>
      </vt:variant>
      <vt:variant>
        <vt:i4>5</vt:i4>
      </vt:variant>
      <vt:variant>
        <vt:lpwstr>http://www.iqesonline.net/at</vt:lpwstr>
      </vt:variant>
      <vt:variant>
        <vt:lpwstr/>
      </vt:variant>
      <vt:variant>
        <vt:i4>2424873</vt:i4>
      </vt:variant>
      <vt:variant>
        <vt:i4>3</vt:i4>
      </vt:variant>
      <vt:variant>
        <vt:i4>0</vt:i4>
      </vt:variant>
      <vt:variant>
        <vt:i4>5</vt:i4>
      </vt:variant>
      <vt:variant>
        <vt:lpwstr>https://www.qms.at/ueber-qms/qms-modell-und-instrumente/sep</vt:lpwstr>
      </vt:variant>
      <vt:variant>
        <vt:lpwstr/>
      </vt:variant>
      <vt:variant>
        <vt:i4>7078011</vt:i4>
      </vt:variant>
      <vt:variant>
        <vt:i4>0</vt:i4>
      </vt:variant>
      <vt:variant>
        <vt:i4>0</vt:i4>
      </vt:variant>
      <vt:variant>
        <vt:i4>5</vt:i4>
      </vt:variant>
      <vt:variant>
        <vt:lpwstr>https://www.qms.at/qualitaetsrahmen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Schulentwicklungsplan 2.0</dc:title>
  <dc:subject/>
  <dc:creator>BMBWF III/5</dc:creator>
  <cp:keywords/>
  <dc:description/>
  <cp:lastModifiedBy>Daniela Hollaus</cp:lastModifiedBy>
  <cp:revision>54</cp:revision>
  <cp:lastPrinted>2025-04-23T13:13:00Z</cp:lastPrinted>
  <dcterms:created xsi:type="dcterms:W3CDTF">2025-12-01T14:01:00Z</dcterms:created>
  <dcterms:modified xsi:type="dcterms:W3CDTF">2025-12-12T09:38:00Z</dcterms:modified>
</cp:coreProperties>
</file>